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Layout w:type="fixed"/>
        <w:tblLook w:val="04A0" w:firstRow="1" w:lastRow="0" w:firstColumn="1" w:lastColumn="0" w:noHBand="0" w:noVBand="1"/>
      </w:tblPr>
      <w:tblGrid>
        <w:gridCol w:w="1723"/>
        <w:gridCol w:w="6069"/>
        <w:gridCol w:w="3078"/>
        <w:gridCol w:w="3078"/>
      </w:tblGrid>
      <w:tr w:rsidR="009135C6" w14:paraId="6C3E6BE7" w14:textId="77777777" w:rsidTr="00554692">
        <w:trPr>
          <w:jc w:val="center"/>
        </w:trPr>
        <w:tc>
          <w:tcPr>
            <w:tcW w:w="13948" w:type="dxa"/>
            <w:gridSpan w:val="4"/>
            <w:shd w:val="clear" w:color="auto" w:fill="FF0000"/>
          </w:tcPr>
          <w:p w14:paraId="60AD1D00" w14:textId="77777777" w:rsidR="009135C6" w:rsidRPr="009135C6" w:rsidRDefault="009135C6" w:rsidP="003E6889">
            <w:pPr>
              <w:jc w:val="center"/>
              <w:rPr>
                <w:rFonts w:ascii="SassoonPrimaryInfant" w:hAnsi="SassoonPrimaryInfant"/>
                <w:color w:val="FFFFFF" w:themeColor="background1"/>
                <w:sz w:val="28"/>
                <w:szCs w:val="28"/>
              </w:rPr>
            </w:pPr>
            <w:r>
              <w:rPr>
                <w:rFonts w:ascii="SassoonPrimaryInfant" w:hAnsi="SassoonPrimaryInfant"/>
                <w:color w:val="FFFFFF" w:themeColor="background1"/>
                <w:sz w:val="28"/>
                <w:szCs w:val="28"/>
              </w:rPr>
              <w:t>Autumn Term</w:t>
            </w:r>
          </w:p>
        </w:tc>
      </w:tr>
      <w:tr w:rsidR="0064491E" w14:paraId="17B3B6EB" w14:textId="77777777" w:rsidTr="00712947">
        <w:trPr>
          <w:jc w:val="center"/>
        </w:trPr>
        <w:tc>
          <w:tcPr>
            <w:tcW w:w="1723" w:type="dxa"/>
            <w:vMerge w:val="restart"/>
            <w:shd w:val="clear" w:color="auto" w:fill="D9D9D9" w:themeFill="background1" w:themeFillShade="D9"/>
          </w:tcPr>
          <w:p w14:paraId="31BE7421" w14:textId="77777777" w:rsidR="0064491E" w:rsidRPr="000F433D" w:rsidRDefault="003E6889" w:rsidP="003E6889">
            <w:pPr>
              <w:jc w:val="center"/>
              <w:rPr>
                <w:rFonts w:ascii="SassoonPrimaryInfant" w:hAnsi="SassoonPrimaryInfant"/>
                <w:b/>
                <w:sz w:val="24"/>
                <w:szCs w:val="24"/>
              </w:rPr>
            </w:pPr>
            <w:r>
              <w:rPr>
                <w:rFonts w:ascii="SassoonPrimaryInfant" w:hAnsi="SassoonPrimaryInfant"/>
                <w:b/>
                <w:sz w:val="24"/>
                <w:szCs w:val="24"/>
              </w:rPr>
              <w:t xml:space="preserve">Key </w:t>
            </w:r>
            <w:r w:rsidR="0064491E" w:rsidRPr="000F433D">
              <w:rPr>
                <w:rFonts w:ascii="SassoonPrimaryInfant" w:hAnsi="SassoonPrimaryInfant"/>
                <w:b/>
                <w:sz w:val="24"/>
                <w:szCs w:val="24"/>
              </w:rPr>
              <w:t>Theme</w:t>
            </w:r>
          </w:p>
        </w:tc>
        <w:tc>
          <w:tcPr>
            <w:tcW w:w="6069" w:type="dxa"/>
            <w:shd w:val="clear" w:color="auto" w:fill="D9D9D9" w:themeFill="background1" w:themeFillShade="D9"/>
          </w:tcPr>
          <w:p w14:paraId="7279EF86" w14:textId="2831379E" w:rsidR="0064491E" w:rsidRPr="0064491E" w:rsidRDefault="00807BFF" w:rsidP="003E6889">
            <w:pPr>
              <w:jc w:val="center"/>
              <w:rPr>
                <w:rFonts w:ascii="SassoonPrimaryInfant" w:hAnsi="SassoonPrimaryInfant"/>
                <w:sz w:val="24"/>
                <w:szCs w:val="24"/>
              </w:rPr>
            </w:pPr>
            <w:r>
              <w:rPr>
                <w:rFonts w:ascii="SassoonPrimaryInfant" w:hAnsi="SassoonPrimaryInfant"/>
                <w:b/>
                <w:sz w:val="24"/>
                <w:szCs w:val="24"/>
              </w:rPr>
              <w:t>Spring</w:t>
            </w:r>
            <w:r w:rsidR="004B4635" w:rsidRPr="004B4635">
              <w:rPr>
                <w:rFonts w:ascii="SassoonPrimaryInfant" w:hAnsi="SassoonPrimaryInfant"/>
                <w:b/>
                <w:sz w:val="24"/>
                <w:szCs w:val="24"/>
              </w:rPr>
              <w:t>1</w:t>
            </w:r>
            <w:r w:rsidR="004B4635">
              <w:rPr>
                <w:rFonts w:ascii="SassoonPrimaryInfant" w:hAnsi="SassoonPrimaryInfant"/>
                <w:sz w:val="24"/>
                <w:szCs w:val="24"/>
              </w:rPr>
              <w:t xml:space="preserve"> </w:t>
            </w:r>
            <w:r w:rsidR="00876F3E">
              <w:rPr>
                <w:rFonts w:ascii="SassoonPrimaryInfant" w:hAnsi="SassoonPrimaryInfant"/>
                <w:sz w:val="24"/>
                <w:szCs w:val="24"/>
              </w:rPr>
              <w:t>–</w:t>
            </w:r>
            <w:r>
              <w:rPr>
                <w:rFonts w:ascii="SassoonPrimaryInfant" w:hAnsi="SassoonPrimaryInfant"/>
                <w:sz w:val="24"/>
                <w:szCs w:val="24"/>
              </w:rPr>
              <w:t xml:space="preserve"> </w:t>
            </w:r>
            <w:r w:rsidR="00876F3E">
              <w:rPr>
                <w:rFonts w:ascii="SassoonPrimaryInfant" w:hAnsi="SassoonPrimaryInfant"/>
                <w:sz w:val="24"/>
                <w:szCs w:val="24"/>
              </w:rPr>
              <w:t>past &amp; present</w:t>
            </w:r>
          </w:p>
        </w:tc>
        <w:tc>
          <w:tcPr>
            <w:tcW w:w="6156" w:type="dxa"/>
            <w:gridSpan w:val="2"/>
            <w:shd w:val="clear" w:color="auto" w:fill="D9D9D9" w:themeFill="background1" w:themeFillShade="D9"/>
          </w:tcPr>
          <w:p w14:paraId="4AE6EA34" w14:textId="7854EE9B" w:rsidR="0064491E" w:rsidRPr="0064491E" w:rsidRDefault="00807BFF" w:rsidP="003E6889">
            <w:pPr>
              <w:jc w:val="center"/>
              <w:rPr>
                <w:rFonts w:ascii="SassoonPrimaryInfant" w:hAnsi="SassoonPrimaryInfant"/>
                <w:sz w:val="24"/>
                <w:szCs w:val="24"/>
              </w:rPr>
            </w:pPr>
            <w:r>
              <w:rPr>
                <w:rFonts w:ascii="SassoonPrimaryInfant" w:hAnsi="SassoonPrimaryInfant"/>
                <w:b/>
                <w:sz w:val="24"/>
                <w:szCs w:val="24"/>
              </w:rPr>
              <w:t xml:space="preserve">Spring </w:t>
            </w:r>
            <w:r w:rsidR="004B4635" w:rsidRPr="004B4635">
              <w:rPr>
                <w:rFonts w:ascii="SassoonPrimaryInfant" w:hAnsi="SassoonPrimaryInfant"/>
                <w:b/>
                <w:sz w:val="24"/>
                <w:szCs w:val="24"/>
              </w:rPr>
              <w:t>2</w:t>
            </w:r>
            <w:r w:rsidR="004B4635">
              <w:rPr>
                <w:rFonts w:ascii="SassoonPrimaryInfant" w:hAnsi="SassoonPrimaryInfant"/>
                <w:sz w:val="24"/>
                <w:szCs w:val="24"/>
              </w:rPr>
              <w:t xml:space="preserve"> </w:t>
            </w:r>
            <w:r>
              <w:rPr>
                <w:rFonts w:ascii="SassoonPrimaryInfant" w:hAnsi="SassoonPrimaryInfant"/>
                <w:sz w:val="24"/>
                <w:szCs w:val="24"/>
              </w:rPr>
              <w:t xml:space="preserve">– </w:t>
            </w:r>
            <w:r w:rsidR="002152C9">
              <w:rPr>
                <w:rFonts w:ascii="SassoonPrimaryInfant" w:hAnsi="SassoonPrimaryInfant"/>
                <w:sz w:val="24"/>
                <w:szCs w:val="24"/>
              </w:rPr>
              <w:t>The Farm</w:t>
            </w:r>
          </w:p>
        </w:tc>
      </w:tr>
      <w:tr w:rsidR="0064491E" w14:paraId="61DA7722" w14:textId="77777777" w:rsidTr="00807BFF">
        <w:trPr>
          <w:trHeight w:val="1914"/>
          <w:jc w:val="center"/>
        </w:trPr>
        <w:tc>
          <w:tcPr>
            <w:tcW w:w="1723" w:type="dxa"/>
            <w:vMerge/>
            <w:shd w:val="clear" w:color="auto" w:fill="D9D9D9" w:themeFill="background1" w:themeFillShade="D9"/>
          </w:tcPr>
          <w:p w14:paraId="647D09AB" w14:textId="77777777" w:rsidR="0064491E" w:rsidRDefault="0064491E" w:rsidP="003E6889">
            <w:pPr>
              <w:jc w:val="center"/>
              <w:rPr>
                <w:rFonts w:ascii="SassoonPrimaryInfant" w:hAnsi="SassoonPrimaryInfant"/>
                <w:sz w:val="24"/>
                <w:szCs w:val="24"/>
              </w:rPr>
            </w:pPr>
          </w:p>
        </w:tc>
        <w:tc>
          <w:tcPr>
            <w:tcW w:w="6069" w:type="dxa"/>
            <w:shd w:val="clear" w:color="auto" w:fill="FFFFFF" w:themeFill="background1"/>
          </w:tcPr>
          <w:p w14:paraId="2BE8DD15" w14:textId="77777777" w:rsidR="0024486E" w:rsidRPr="005A1F9F" w:rsidRDefault="0024486E" w:rsidP="003E6889">
            <w:pPr>
              <w:jc w:val="center"/>
              <w:rPr>
                <w:rFonts w:ascii="SassoonPrimaryInfant" w:hAnsi="SassoonPrimaryInfant"/>
                <w:sz w:val="24"/>
                <w:szCs w:val="24"/>
              </w:rPr>
            </w:pPr>
          </w:p>
          <w:p w14:paraId="1F76410D" w14:textId="77777777" w:rsidR="0064491E" w:rsidRPr="00807BFF" w:rsidRDefault="00807BFF" w:rsidP="00807BFF">
            <w:pPr>
              <w:jc w:val="center"/>
              <w:rPr>
                <w:rFonts w:ascii="SassoonPrimaryInfant" w:hAnsi="SassoonPrimaryInfant"/>
                <w:sz w:val="24"/>
                <w:szCs w:val="24"/>
              </w:rPr>
            </w:pPr>
            <w:r>
              <w:rPr>
                <w:rFonts w:ascii="SassoonPrimaryInfant" w:hAnsi="SassoonPrimaryInfant"/>
                <w:sz w:val="24"/>
                <w:szCs w:val="24"/>
              </w:rPr>
              <w:t>This project teaches children about how they have grown and changed since they were babies and how different the past was from today.</w:t>
            </w:r>
          </w:p>
        </w:tc>
        <w:tc>
          <w:tcPr>
            <w:tcW w:w="6156" w:type="dxa"/>
            <w:gridSpan w:val="2"/>
            <w:shd w:val="clear" w:color="auto" w:fill="FFFFFF" w:themeFill="background1"/>
          </w:tcPr>
          <w:p w14:paraId="16AA6212" w14:textId="77777777" w:rsidR="0064491E" w:rsidRDefault="0064491E" w:rsidP="003E6889">
            <w:pPr>
              <w:jc w:val="center"/>
              <w:rPr>
                <w:rFonts w:ascii="SassoonPrimaryInfant" w:hAnsi="SassoonPrimaryInfant"/>
                <w:sz w:val="24"/>
                <w:szCs w:val="24"/>
              </w:rPr>
            </w:pPr>
          </w:p>
          <w:p w14:paraId="218117EB" w14:textId="77777777" w:rsidR="0024486E" w:rsidRPr="00807BFF" w:rsidRDefault="00807BFF" w:rsidP="00807BFF">
            <w:pPr>
              <w:jc w:val="center"/>
              <w:rPr>
                <w:rFonts w:ascii="SassoonPrimaryInfant" w:hAnsi="SassoonPrimaryInfant"/>
                <w:sz w:val="24"/>
                <w:szCs w:val="24"/>
              </w:rPr>
            </w:pPr>
            <w:r>
              <w:rPr>
                <w:rFonts w:ascii="SassoonPrimaryInfant" w:hAnsi="SassoonPrimaryInfant"/>
                <w:sz w:val="24"/>
                <w:szCs w:val="24"/>
              </w:rPr>
              <w:t>This project teaches children about food and farming and explores themes, including where food comes from, what plants and animals need to grow and survive and what constitutes a healthy life style.</w:t>
            </w:r>
          </w:p>
          <w:p w14:paraId="707F61DE" w14:textId="77777777" w:rsidR="0064491E" w:rsidRPr="0064491E" w:rsidRDefault="0064491E" w:rsidP="003E6889">
            <w:pPr>
              <w:jc w:val="center"/>
              <w:rPr>
                <w:rFonts w:ascii="SassoonPrimaryInfant" w:hAnsi="SassoonPrimaryInfant"/>
                <w:i/>
                <w:sz w:val="24"/>
                <w:szCs w:val="24"/>
              </w:rPr>
            </w:pPr>
          </w:p>
        </w:tc>
      </w:tr>
      <w:tr w:rsidR="0064491E" w14:paraId="1C2B45C6" w14:textId="77777777" w:rsidTr="00712947">
        <w:trPr>
          <w:jc w:val="center"/>
        </w:trPr>
        <w:tc>
          <w:tcPr>
            <w:tcW w:w="1723" w:type="dxa"/>
            <w:shd w:val="clear" w:color="auto" w:fill="D9D9D9" w:themeFill="background1" w:themeFillShade="D9"/>
          </w:tcPr>
          <w:p w14:paraId="3CD678BA" w14:textId="77777777" w:rsidR="0064491E" w:rsidRDefault="004B4635" w:rsidP="003E6889">
            <w:pPr>
              <w:jc w:val="center"/>
              <w:rPr>
                <w:rFonts w:ascii="SassoonPrimaryInfant" w:hAnsi="SassoonPrimaryInfant"/>
                <w:b/>
                <w:sz w:val="24"/>
                <w:szCs w:val="24"/>
              </w:rPr>
            </w:pPr>
            <w:r>
              <w:rPr>
                <w:rFonts w:ascii="SassoonPrimaryInfant" w:hAnsi="SassoonPrimaryInfant"/>
                <w:b/>
                <w:sz w:val="24"/>
                <w:szCs w:val="24"/>
              </w:rPr>
              <w:t xml:space="preserve">C &amp; L </w:t>
            </w:r>
          </w:p>
          <w:p w14:paraId="0AE25AEE" w14:textId="77777777" w:rsidR="004B4635" w:rsidRPr="004B4635" w:rsidRDefault="004B4635" w:rsidP="003E6889">
            <w:pPr>
              <w:jc w:val="center"/>
              <w:rPr>
                <w:rFonts w:ascii="SassoonPrimaryInfant" w:hAnsi="SassoonPrimaryInfant"/>
                <w:sz w:val="24"/>
                <w:szCs w:val="24"/>
              </w:rPr>
            </w:pPr>
            <w:r w:rsidRPr="004B4635">
              <w:rPr>
                <w:rFonts w:ascii="SassoonPrimaryInfant" w:hAnsi="SassoonPrimaryInfant"/>
                <w:sz w:val="24"/>
                <w:szCs w:val="24"/>
              </w:rPr>
              <w:t>Communication &amp; Language</w:t>
            </w:r>
          </w:p>
          <w:p w14:paraId="28C70A65" w14:textId="77777777" w:rsidR="00E34FA4" w:rsidRDefault="00E34FA4" w:rsidP="003E6889">
            <w:pPr>
              <w:jc w:val="center"/>
              <w:rPr>
                <w:rFonts w:ascii="SassoonPrimaryInfant" w:hAnsi="SassoonPrimaryInfant"/>
                <w:sz w:val="24"/>
                <w:szCs w:val="24"/>
              </w:rPr>
            </w:pPr>
          </w:p>
          <w:p w14:paraId="76E6856D" w14:textId="77777777" w:rsidR="00E34FA4" w:rsidRDefault="00E34FA4" w:rsidP="003E6889">
            <w:pPr>
              <w:jc w:val="center"/>
              <w:rPr>
                <w:rFonts w:ascii="SassoonPrimaryInfant" w:hAnsi="SassoonPrimaryInfant"/>
                <w:sz w:val="24"/>
                <w:szCs w:val="24"/>
              </w:rPr>
            </w:pPr>
          </w:p>
        </w:tc>
        <w:tc>
          <w:tcPr>
            <w:tcW w:w="6069" w:type="dxa"/>
            <w:shd w:val="clear" w:color="auto" w:fill="FFFFFF" w:themeFill="background1"/>
          </w:tcPr>
          <w:p w14:paraId="0499A468" w14:textId="77777777" w:rsidR="00DC31A8" w:rsidRPr="00DC31A8" w:rsidRDefault="00DC31A8" w:rsidP="00DC31A8">
            <w:pPr>
              <w:pStyle w:val="ListParagraph"/>
              <w:numPr>
                <w:ilvl w:val="0"/>
                <w:numId w:val="1"/>
              </w:numPr>
              <w:rPr>
                <w:rFonts w:ascii="SassoonPrimaryInfant" w:hAnsi="SassoonPrimaryInfant"/>
                <w:sz w:val="24"/>
                <w:szCs w:val="24"/>
              </w:rPr>
            </w:pPr>
            <w:r w:rsidRPr="00DC31A8">
              <w:rPr>
                <w:rFonts w:ascii="SassoonPrimaryInfant" w:hAnsi="SassoonPrimaryInfant"/>
                <w:sz w:val="24"/>
                <w:szCs w:val="24"/>
              </w:rPr>
              <w:t xml:space="preserve">Build up vocabulary that reflects knowledge and experience e.g., children can talk about </w:t>
            </w:r>
          </w:p>
          <w:p w14:paraId="1544DC5C" w14:textId="77777777" w:rsidR="00DC31A8" w:rsidRPr="00DC31A8" w:rsidRDefault="00DC31A8" w:rsidP="00DC31A8">
            <w:pPr>
              <w:pStyle w:val="ListParagraph"/>
              <w:numPr>
                <w:ilvl w:val="0"/>
                <w:numId w:val="1"/>
              </w:numPr>
              <w:rPr>
                <w:rFonts w:ascii="SassoonPrimaryInfant" w:hAnsi="SassoonPrimaryInfant"/>
                <w:sz w:val="24"/>
                <w:szCs w:val="24"/>
              </w:rPr>
            </w:pPr>
            <w:r w:rsidRPr="00DC31A8">
              <w:rPr>
                <w:rFonts w:ascii="SassoonPrimaryInfant" w:hAnsi="SassoonPrimaryInfant"/>
                <w:sz w:val="24"/>
                <w:szCs w:val="24"/>
              </w:rPr>
              <w:t>space, what they know about it, what an astronaut does, how we know about space</w:t>
            </w:r>
          </w:p>
          <w:p w14:paraId="0DC68034" w14:textId="77777777" w:rsidR="00DC31A8" w:rsidRPr="00DC31A8" w:rsidRDefault="00DC31A8" w:rsidP="00DC31A8">
            <w:pPr>
              <w:pStyle w:val="ListParagraph"/>
              <w:numPr>
                <w:ilvl w:val="0"/>
                <w:numId w:val="1"/>
              </w:numPr>
              <w:rPr>
                <w:rFonts w:ascii="SassoonPrimaryInfant" w:hAnsi="SassoonPrimaryInfant"/>
                <w:sz w:val="24"/>
                <w:szCs w:val="24"/>
              </w:rPr>
            </w:pPr>
            <w:r w:rsidRPr="00DC31A8">
              <w:rPr>
                <w:rFonts w:ascii="SassoonPrimaryInfant" w:hAnsi="SassoonPrimaryInfant"/>
                <w:sz w:val="24"/>
                <w:szCs w:val="24"/>
              </w:rPr>
              <w:t xml:space="preserve">• Use different tenses to discuss things that are happening now and things that happened in </w:t>
            </w:r>
          </w:p>
          <w:p w14:paraId="13310902" w14:textId="77777777" w:rsidR="00DC31A8" w:rsidRPr="00DC31A8" w:rsidRDefault="00DC31A8" w:rsidP="00DC31A8">
            <w:pPr>
              <w:pStyle w:val="ListParagraph"/>
              <w:numPr>
                <w:ilvl w:val="0"/>
                <w:numId w:val="1"/>
              </w:numPr>
              <w:rPr>
                <w:rFonts w:ascii="SassoonPrimaryInfant" w:hAnsi="SassoonPrimaryInfant"/>
                <w:sz w:val="24"/>
                <w:szCs w:val="24"/>
              </w:rPr>
            </w:pPr>
            <w:r w:rsidRPr="00DC31A8">
              <w:rPr>
                <w:rFonts w:ascii="SassoonPrimaryInfant" w:hAnsi="SassoonPrimaryInfant"/>
                <w:sz w:val="24"/>
                <w:szCs w:val="24"/>
              </w:rPr>
              <w:t>the past, and things that happened a very long time ago.</w:t>
            </w:r>
          </w:p>
          <w:p w14:paraId="5B335B74" w14:textId="32CB008F" w:rsidR="00DC31A8" w:rsidRPr="00DC31A8" w:rsidRDefault="00DC31A8" w:rsidP="00DC31A8">
            <w:pPr>
              <w:pStyle w:val="ListParagraph"/>
              <w:numPr>
                <w:ilvl w:val="0"/>
                <w:numId w:val="1"/>
              </w:numPr>
              <w:rPr>
                <w:rFonts w:ascii="SassoonPrimaryInfant" w:hAnsi="SassoonPrimaryInfant"/>
                <w:sz w:val="24"/>
                <w:szCs w:val="24"/>
              </w:rPr>
            </w:pPr>
            <w:r w:rsidRPr="00DC31A8">
              <w:rPr>
                <w:rFonts w:ascii="SassoonPrimaryInfant" w:hAnsi="SassoonPrimaryInfant"/>
                <w:sz w:val="24"/>
                <w:szCs w:val="24"/>
              </w:rPr>
              <w:t xml:space="preserve">• Ask relevant questions to find out more information </w:t>
            </w:r>
            <w:r w:rsidR="00A1700D" w:rsidRPr="00DC31A8">
              <w:rPr>
                <w:rFonts w:ascii="SassoonPrimaryInfant" w:hAnsi="SassoonPrimaryInfant"/>
                <w:sz w:val="24"/>
                <w:szCs w:val="24"/>
              </w:rPr>
              <w:t>e.g.,</w:t>
            </w:r>
            <w:r w:rsidRPr="00DC31A8">
              <w:rPr>
                <w:rFonts w:ascii="SassoonPrimaryInfant" w:hAnsi="SassoonPrimaryInfant"/>
                <w:sz w:val="24"/>
                <w:szCs w:val="24"/>
              </w:rPr>
              <w:t xml:space="preserve"> when sharing a non-fiction text </w:t>
            </w:r>
          </w:p>
          <w:p w14:paraId="5C486727" w14:textId="77777777" w:rsidR="00DC31A8" w:rsidRPr="00DC31A8" w:rsidRDefault="00DC31A8" w:rsidP="00DC31A8">
            <w:pPr>
              <w:pStyle w:val="ListParagraph"/>
              <w:numPr>
                <w:ilvl w:val="0"/>
                <w:numId w:val="1"/>
              </w:numPr>
              <w:rPr>
                <w:rFonts w:ascii="SassoonPrimaryInfant" w:hAnsi="SassoonPrimaryInfant"/>
                <w:sz w:val="24"/>
                <w:szCs w:val="24"/>
              </w:rPr>
            </w:pPr>
            <w:r w:rsidRPr="00DC31A8">
              <w:rPr>
                <w:rFonts w:ascii="SassoonPrimaryInfant" w:hAnsi="SassoonPrimaryInfant"/>
                <w:sz w:val="24"/>
                <w:szCs w:val="24"/>
              </w:rPr>
              <w:t>children can say ‘I wonder why…’</w:t>
            </w:r>
          </w:p>
          <w:p w14:paraId="60AA203A" w14:textId="77777777" w:rsidR="00833540" w:rsidRPr="00E34FA4" w:rsidRDefault="00DC31A8" w:rsidP="00DC31A8">
            <w:pPr>
              <w:pStyle w:val="ListParagraph"/>
              <w:numPr>
                <w:ilvl w:val="0"/>
                <w:numId w:val="1"/>
              </w:numPr>
              <w:rPr>
                <w:rFonts w:ascii="SassoonPrimaryInfant" w:hAnsi="SassoonPrimaryInfant"/>
                <w:sz w:val="24"/>
                <w:szCs w:val="24"/>
              </w:rPr>
            </w:pPr>
            <w:r w:rsidRPr="00DC31A8">
              <w:rPr>
                <w:rFonts w:ascii="SassoonPrimaryInfant" w:hAnsi="SassoonPrimaryInfant"/>
                <w:sz w:val="24"/>
                <w:szCs w:val="24"/>
              </w:rPr>
              <w:t>• Share opinions, explaining preferences e.g. My favourite planet is… because…</w:t>
            </w:r>
          </w:p>
        </w:tc>
        <w:tc>
          <w:tcPr>
            <w:tcW w:w="6156" w:type="dxa"/>
            <w:gridSpan w:val="2"/>
            <w:shd w:val="clear" w:color="auto" w:fill="FFFFFF" w:themeFill="background1"/>
          </w:tcPr>
          <w:p w14:paraId="79A341D6" w14:textId="77777777" w:rsidR="004F5EE4" w:rsidRDefault="004F5EE4" w:rsidP="00280CA0">
            <w:pPr>
              <w:pStyle w:val="ListParagraph"/>
              <w:numPr>
                <w:ilvl w:val="0"/>
                <w:numId w:val="1"/>
              </w:numPr>
              <w:rPr>
                <w:rFonts w:ascii="SassoonPrimaryInfant" w:hAnsi="SassoonPrimaryInfant"/>
                <w:sz w:val="24"/>
                <w:szCs w:val="24"/>
              </w:rPr>
            </w:pPr>
            <w:r w:rsidRPr="004F5EE4">
              <w:rPr>
                <w:rFonts w:ascii="SassoonPrimaryInfant" w:hAnsi="SassoonPrimaryInfant"/>
                <w:sz w:val="24"/>
                <w:szCs w:val="24"/>
              </w:rPr>
              <w:t>This project teaches children about food and farming and explores themes, including</w:t>
            </w:r>
            <w:r>
              <w:rPr>
                <w:rFonts w:ascii="SassoonPrimaryInfant" w:hAnsi="SassoonPrimaryInfant"/>
                <w:sz w:val="24"/>
                <w:szCs w:val="24"/>
              </w:rPr>
              <w:t>;</w:t>
            </w:r>
          </w:p>
          <w:p w14:paraId="072196BF" w14:textId="77777777" w:rsidR="004F5EE4" w:rsidRDefault="004F5EE4"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W</w:t>
            </w:r>
            <w:r w:rsidRPr="004F5EE4">
              <w:rPr>
                <w:rFonts w:ascii="SassoonPrimaryInfant" w:hAnsi="SassoonPrimaryInfant"/>
                <w:sz w:val="24"/>
                <w:szCs w:val="24"/>
              </w:rPr>
              <w:t>here food comes from</w:t>
            </w:r>
          </w:p>
          <w:p w14:paraId="2EA0D55C" w14:textId="77777777" w:rsidR="004F5EE4" w:rsidRDefault="004F5EE4"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W</w:t>
            </w:r>
            <w:r w:rsidRPr="004F5EE4">
              <w:rPr>
                <w:rFonts w:ascii="SassoonPrimaryInfant" w:hAnsi="SassoonPrimaryInfant"/>
                <w:sz w:val="24"/>
                <w:szCs w:val="24"/>
              </w:rPr>
              <w:t>hat plants and animals need to grow and survive</w:t>
            </w:r>
          </w:p>
          <w:p w14:paraId="6B25F832" w14:textId="568FDA16" w:rsidR="00136D0C" w:rsidRDefault="004F5EE4"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W</w:t>
            </w:r>
            <w:r w:rsidRPr="004F5EE4">
              <w:rPr>
                <w:rFonts w:ascii="SassoonPrimaryInfant" w:hAnsi="SassoonPrimaryInfant"/>
                <w:sz w:val="24"/>
                <w:szCs w:val="24"/>
              </w:rPr>
              <w:t xml:space="preserve">hat constitutes a healthy </w:t>
            </w:r>
            <w:r w:rsidR="00A1700D" w:rsidRPr="004F5EE4">
              <w:rPr>
                <w:rFonts w:ascii="SassoonPrimaryInfant" w:hAnsi="SassoonPrimaryInfant"/>
                <w:sz w:val="24"/>
                <w:szCs w:val="24"/>
              </w:rPr>
              <w:t>lifestyle?</w:t>
            </w:r>
          </w:p>
          <w:p w14:paraId="2AAF84D6" w14:textId="77777777" w:rsidR="00A85198" w:rsidRPr="00A85198" w:rsidRDefault="00A85198" w:rsidP="00A85198">
            <w:pPr>
              <w:pStyle w:val="ListParagraph"/>
              <w:numPr>
                <w:ilvl w:val="0"/>
                <w:numId w:val="1"/>
              </w:numPr>
              <w:shd w:val="clear" w:color="auto" w:fill="FFFFFF"/>
              <w:spacing w:before="100" w:beforeAutospacing="1" w:after="100" w:afterAutospacing="1"/>
              <w:rPr>
                <w:rFonts w:ascii="SassoonPrimaryInfant" w:eastAsia="Times New Roman" w:hAnsi="SassoonPrimaryInfant" w:cs="Times New Roman"/>
                <w:color w:val="303030"/>
                <w:sz w:val="24"/>
                <w:szCs w:val="24"/>
                <w:lang w:eastAsia="en-GB"/>
              </w:rPr>
            </w:pPr>
            <w:r w:rsidRPr="00A85198">
              <w:rPr>
                <w:rFonts w:ascii="SassoonPrimaryInfant" w:eastAsia="Times New Roman" w:hAnsi="SassoonPrimaryInfant" w:cs="Times New Roman"/>
                <w:color w:val="303030"/>
                <w:sz w:val="24"/>
                <w:szCs w:val="24"/>
                <w:lang w:eastAsia="en-GB"/>
              </w:rPr>
              <w:t>Looking at the person who is speaking makes it easier to listen to them.</w:t>
            </w:r>
          </w:p>
          <w:p w14:paraId="2A87C429" w14:textId="77777777" w:rsidR="00A85198" w:rsidRPr="00A85198" w:rsidRDefault="00A85198" w:rsidP="00A85198">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4"/>
                <w:szCs w:val="24"/>
                <w:lang w:eastAsia="en-GB"/>
              </w:rPr>
            </w:pPr>
            <w:r w:rsidRPr="00A85198">
              <w:rPr>
                <w:rFonts w:ascii="SassoonPrimaryInfant" w:eastAsia="Times New Roman" w:hAnsi="SassoonPrimaryInfant" w:cs="Times New Roman"/>
                <w:color w:val="303030"/>
                <w:sz w:val="24"/>
                <w:szCs w:val="24"/>
                <w:lang w:eastAsia="en-GB"/>
              </w:rPr>
              <w:t>There are different ways to start a conversation, such as sharing your thoughts or ideas with others.</w:t>
            </w:r>
          </w:p>
          <w:p w14:paraId="357D1823" w14:textId="77777777" w:rsidR="00A85198" w:rsidRPr="00A85198" w:rsidRDefault="00A85198" w:rsidP="00A85198">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4"/>
                <w:szCs w:val="24"/>
                <w:lang w:eastAsia="en-GB"/>
              </w:rPr>
            </w:pPr>
            <w:r w:rsidRPr="00A85198">
              <w:rPr>
                <w:rFonts w:ascii="SassoonPrimaryInfant" w:eastAsia="Times New Roman" w:hAnsi="SassoonPrimaryInfant" w:cs="Times New Roman"/>
                <w:color w:val="303030"/>
                <w:sz w:val="24"/>
                <w:szCs w:val="24"/>
                <w:lang w:eastAsia="en-GB"/>
              </w:rPr>
              <w:t>Conversations can be continued in many ways, such as by adding to what has been said, asking or answering a question.</w:t>
            </w:r>
          </w:p>
          <w:p w14:paraId="1B13B5E2" w14:textId="77777777" w:rsidR="00A85198" w:rsidRPr="00A85198" w:rsidRDefault="00A85198" w:rsidP="00A85198">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4"/>
                <w:szCs w:val="24"/>
                <w:lang w:eastAsia="en-GB"/>
              </w:rPr>
            </w:pPr>
            <w:r w:rsidRPr="00A85198">
              <w:rPr>
                <w:rFonts w:ascii="SassoonPrimaryInfant" w:eastAsia="Times New Roman" w:hAnsi="SassoonPrimaryInfant" w:cs="Times New Roman"/>
                <w:color w:val="303030"/>
                <w:sz w:val="24"/>
                <w:szCs w:val="24"/>
                <w:lang w:eastAsia="en-GB"/>
              </w:rPr>
              <w:t>Hearing your name can mean that important information will follow.</w:t>
            </w:r>
          </w:p>
          <w:p w14:paraId="5E35574C" w14:textId="77777777" w:rsidR="00A85198" w:rsidRPr="00A85198" w:rsidRDefault="00A85198" w:rsidP="00A85198">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4"/>
                <w:szCs w:val="24"/>
                <w:lang w:eastAsia="en-GB"/>
              </w:rPr>
            </w:pPr>
            <w:r w:rsidRPr="00A85198">
              <w:rPr>
                <w:rFonts w:ascii="SassoonPrimaryInfant" w:eastAsia="Times New Roman" w:hAnsi="SassoonPrimaryInfant" w:cs="Times New Roman"/>
                <w:color w:val="303030"/>
                <w:sz w:val="24"/>
                <w:szCs w:val="24"/>
                <w:lang w:eastAsia="en-GB"/>
              </w:rPr>
              <w:t xml:space="preserve"> at the person who is speaking makes it easier to listen to them.</w:t>
            </w:r>
          </w:p>
          <w:p w14:paraId="3F62E14A" w14:textId="77777777" w:rsidR="00A85198" w:rsidRPr="00A85198" w:rsidRDefault="00A85198" w:rsidP="00A85198">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4"/>
                <w:szCs w:val="24"/>
                <w:lang w:eastAsia="en-GB"/>
              </w:rPr>
            </w:pPr>
            <w:r w:rsidRPr="00A85198">
              <w:rPr>
                <w:rFonts w:ascii="SassoonPrimaryInfant" w:eastAsia="Times New Roman" w:hAnsi="SassoonPrimaryInfant" w:cs="Times New Roman"/>
                <w:color w:val="303030"/>
                <w:sz w:val="24"/>
                <w:szCs w:val="24"/>
                <w:lang w:eastAsia="en-GB"/>
              </w:rPr>
              <w:lastRenderedPageBreak/>
              <w:t>There are different ways to start a conversation, such as sharing your thoughts or ideas with others.</w:t>
            </w:r>
          </w:p>
          <w:p w14:paraId="4F69B630" w14:textId="77777777" w:rsidR="00A85198" w:rsidRPr="00A85198" w:rsidRDefault="00A85198" w:rsidP="00A85198">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4"/>
                <w:szCs w:val="24"/>
                <w:lang w:eastAsia="en-GB"/>
              </w:rPr>
            </w:pPr>
            <w:r w:rsidRPr="00A85198">
              <w:rPr>
                <w:rFonts w:ascii="SassoonPrimaryInfant" w:eastAsia="Times New Roman" w:hAnsi="SassoonPrimaryInfant" w:cs="Times New Roman"/>
                <w:color w:val="303030"/>
                <w:sz w:val="24"/>
                <w:szCs w:val="24"/>
                <w:lang w:eastAsia="en-GB"/>
              </w:rPr>
              <w:t>Conversations can be continued in many ways, such as by adding to what has been said, asking or answering a question.</w:t>
            </w:r>
          </w:p>
          <w:p w14:paraId="257F3544" w14:textId="77777777" w:rsidR="00A85198" w:rsidRPr="00A85198" w:rsidRDefault="00A85198" w:rsidP="00A85198">
            <w:pPr>
              <w:numPr>
                <w:ilvl w:val="0"/>
                <w:numId w:val="30"/>
              </w:numPr>
              <w:shd w:val="clear" w:color="auto" w:fill="FFFFFF"/>
              <w:spacing w:before="100" w:beforeAutospacing="1" w:after="100" w:afterAutospacing="1"/>
              <w:rPr>
                <w:rFonts w:ascii="Lato" w:eastAsia="Times New Roman" w:hAnsi="Lato" w:cs="Times New Roman"/>
                <w:color w:val="303030"/>
                <w:sz w:val="21"/>
                <w:szCs w:val="21"/>
                <w:lang w:eastAsia="en-GB"/>
              </w:rPr>
            </w:pPr>
            <w:r w:rsidRPr="00A85198">
              <w:rPr>
                <w:rFonts w:ascii="SassoonPrimaryInfant" w:eastAsia="Times New Roman" w:hAnsi="SassoonPrimaryInfant" w:cs="Times New Roman"/>
                <w:color w:val="303030"/>
                <w:sz w:val="24"/>
                <w:szCs w:val="24"/>
                <w:lang w:eastAsia="en-GB"/>
              </w:rPr>
              <w:t>Hearing your name can mean that important information will follow</w:t>
            </w:r>
          </w:p>
        </w:tc>
      </w:tr>
      <w:tr w:rsidR="004B4635" w14:paraId="57231582" w14:textId="77777777" w:rsidTr="00712947">
        <w:trPr>
          <w:jc w:val="center"/>
        </w:trPr>
        <w:tc>
          <w:tcPr>
            <w:tcW w:w="1723" w:type="dxa"/>
            <w:shd w:val="clear" w:color="auto" w:fill="D9D9D9" w:themeFill="background1" w:themeFillShade="D9"/>
          </w:tcPr>
          <w:p w14:paraId="43208F20" w14:textId="77777777" w:rsidR="004B4635" w:rsidRDefault="004B4635" w:rsidP="003E6889">
            <w:pPr>
              <w:jc w:val="center"/>
              <w:rPr>
                <w:rFonts w:ascii="SassoonPrimaryInfant" w:hAnsi="SassoonPrimaryInfant"/>
                <w:b/>
                <w:sz w:val="24"/>
                <w:szCs w:val="24"/>
              </w:rPr>
            </w:pPr>
            <w:r>
              <w:rPr>
                <w:rFonts w:ascii="SassoonPrimaryInfant" w:hAnsi="SassoonPrimaryInfant"/>
                <w:b/>
                <w:sz w:val="24"/>
                <w:szCs w:val="24"/>
              </w:rPr>
              <w:lastRenderedPageBreak/>
              <w:t xml:space="preserve">PSED </w:t>
            </w:r>
          </w:p>
          <w:p w14:paraId="531FA26E" w14:textId="77777777" w:rsidR="004B4635" w:rsidRPr="004B4635" w:rsidRDefault="004B4635" w:rsidP="003E6889">
            <w:pPr>
              <w:jc w:val="center"/>
              <w:rPr>
                <w:rFonts w:ascii="SassoonPrimaryInfant" w:hAnsi="SassoonPrimaryInfant"/>
                <w:sz w:val="24"/>
                <w:szCs w:val="24"/>
              </w:rPr>
            </w:pPr>
            <w:r>
              <w:rPr>
                <w:rFonts w:ascii="SassoonPrimaryInfant" w:hAnsi="SassoonPrimaryInfant"/>
                <w:sz w:val="24"/>
                <w:szCs w:val="24"/>
              </w:rPr>
              <w:t>Personal, Social &amp; Emotional Development</w:t>
            </w:r>
          </w:p>
        </w:tc>
        <w:tc>
          <w:tcPr>
            <w:tcW w:w="6069" w:type="dxa"/>
            <w:shd w:val="clear" w:color="auto" w:fill="FFFFFF" w:themeFill="background1"/>
          </w:tcPr>
          <w:p w14:paraId="7FA72DB3" w14:textId="77777777" w:rsidR="004F5EE4" w:rsidRPr="004F5EE4" w:rsidRDefault="00CF5A48" w:rsidP="004F5EE4">
            <w:pPr>
              <w:numPr>
                <w:ilvl w:val="0"/>
                <w:numId w:val="28"/>
              </w:numPr>
              <w:shd w:val="clear" w:color="auto" w:fill="FFFFFF"/>
              <w:spacing w:before="100" w:beforeAutospacing="1" w:after="100" w:afterAutospacing="1"/>
              <w:rPr>
                <w:rFonts w:ascii="SassoonPrimaryInfant" w:eastAsia="Times New Roman" w:hAnsi="SassoonPrimaryInfant" w:cs="Times New Roman"/>
                <w:color w:val="303030"/>
                <w:sz w:val="24"/>
                <w:szCs w:val="24"/>
                <w:lang w:eastAsia="en-GB"/>
              </w:rPr>
            </w:pPr>
            <w:r>
              <w:rPr>
                <w:rFonts w:ascii="SassoonPrimaryInfant" w:hAnsi="SassoonPrimaryInfant"/>
                <w:sz w:val="24"/>
                <w:szCs w:val="24"/>
              </w:rPr>
              <w:t xml:space="preserve"> </w:t>
            </w:r>
            <w:r w:rsidR="004F5EE4" w:rsidRPr="004F5EE4">
              <w:rPr>
                <w:rFonts w:ascii="SassoonPrimaryInfant" w:eastAsia="Times New Roman" w:hAnsi="SassoonPrimaryInfant" w:cs="Times New Roman"/>
                <w:color w:val="303030"/>
                <w:sz w:val="24"/>
                <w:szCs w:val="24"/>
                <w:lang w:eastAsia="en-GB"/>
              </w:rPr>
              <w:t>All families are special and different. They are different sizes and have different family members.</w:t>
            </w:r>
          </w:p>
          <w:p w14:paraId="4B9120C4" w14:textId="77777777" w:rsidR="00CF5A48" w:rsidRDefault="00CF5A48" w:rsidP="004F5EE4">
            <w:pPr>
              <w:pStyle w:val="ListParagraph"/>
              <w:ind w:left="360"/>
              <w:rPr>
                <w:rFonts w:ascii="SassoonPrimaryInfant" w:hAnsi="SassoonPrimaryInfant"/>
                <w:sz w:val="24"/>
                <w:szCs w:val="24"/>
              </w:rPr>
            </w:pPr>
          </w:p>
        </w:tc>
        <w:tc>
          <w:tcPr>
            <w:tcW w:w="6156" w:type="dxa"/>
            <w:gridSpan w:val="2"/>
            <w:shd w:val="clear" w:color="auto" w:fill="FFFFFF" w:themeFill="background1"/>
          </w:tcPr>
          <w:p w14:paraId="19A2D90B" w14:textId="77777777" w:rsidR="0024486E" w:rsidRPr="00A85198" w:rsidRDefault="00DC31A8" w:rsidP="00A85198">
            <w:pPr>
              <w:pStyle w:val="ListParagraph"/>
              <w:numPr>
                <w:ilvl w:val="0"/>
                <w:numId w:val="29"/>
              </w:numPr>
              <w:rPr>
                <w:rFonts w:ascii="SassoonPrimaryInfant" w:hAnsi="SassoonPrimaryInfant"/>
                <w:sz w:val="24"/>
                <w:szCs w:val="24"/>
              </w:rPr>
            </w:pPr>
            <w:r w:rsidRPr="00A85198">
              <w:rPr>
                <w:rFonts w:ascii="SassoonPrimaryInfant" w:hAnsi="SassoonPrimaryInfant"/>
                <w:sz w:val="24"/>
                <w:szCs w:val="24"/>
              </w:rPr>
              <w:t xml:space="preserve">Healthy diets to help us grow; what we need to eat, how we look after our bodies and keep ourselves clean including oral hygiene. </w:t>
            </w:r>
          </w:p>
          <w:p w14:paraId="176D4CAC" w14:textId="77777777" w:rsidR="0024486E" w:rsidRDefault="0024486E" w:rsidP="003E6889">
            <w:pPr>
              <w:rPr>
                <w:rFonts w:ascii="SassoonPrimaryInfant" w:hAnsi="SassoonPrimaryInfant"/>
                <w:sz w:val="24"/>
                <w:szCs w:val="24"/>
              </w:rPr>
            </w:pPr>
          </w:p>
        </w:tc>
      </w:tr>
      <w:tr w:rsidR="00D70AE9" w14:paraId="7A93BC98" w14:textId="77777777" w:rsidTr="00554692">
        <w:trPr>
          <w:trHeight w:val="113"/>
          <w:jc w:val="center"/>
        </w:trPr>
        <w:tc>
          <w:tcPr>
            <w:tcW w:w="1723" w:type="dxa"/>
            <w:vMerge w:val="restart"/>
            <w:shd w:val="clear" w:color="auto" w:fill="D9D9D9" w:themeFill="background1" w:themeFillShade="D9"/>
          </w:tcPr>
          <w:p w14:paraId="77FD10D0" w14:textId="77777777" w:rsidR="00D70AE9" w:rsidRDefault="00D70AE9" w:rsidP="003E6889">
            <w:pPr>
              <w:jc w:val="center"/>
              <w:rPr>
                <w:rFonts w:ascii="SassoonPrimaryInfant" w:hAnsi="SassoonPrimaryInfant"/>
                <w:b/>
                <w:sz w:val="24"/>
                <w:szCs w:val="24"/>
              </w:rPr>
            </w:pPr>
            <w:r>
              <w:rPr>
                <w:rFonts w:ascii="SassoonPrimaryInfant" w:hAnsi="SassoonPrimaryInfant"/>
                <w:b/>
                <w:sz w:val="24"/>
                <w:szCs w:val="24"/>
              </w:rPr>
              <w:t>Ten:Ten</w:t>
            </w:r>
          </w:p>
          <w:p w14:paraId="427AEDAE" w14:textId="77777777" w:rsidR="00D70AE9" w:rsidRDefault="00D70AE9" w:rsidP="003E6889">
            <w:pPr>
              <w:jc w:val="center"/>
              <w:rPr>
                <w:rFonts w:ascii="SassoonPrimaryInfant" w:hAnsi="SassoonPrimaryInfant"/>
                <w:b/>
                <w:sz w:val="24"/>
                <w:szCs w:val="24"/>
              </w:rPr>
            </w:pPr>
            <w:r>
              <w:rPr>
                <w:rFonts w:ascii="SassoonPrimaryInfant" w:hAnsi="SassoonPrimaryInfant"/>
                <w:b/>
                <w:sz w:val="24"/>
                <w:szCs w:val="24"/>
              </w:rPr>
              <w:t>RHE Programme</w:t>
            </w:r>
          </w:p>
        </w:tc>
        <w:tc>
          <w:tcPr>
            <w:tcW w:w="12225" w:type="dxa"/>
            <w:gridSpan w:val="3"/>
            <w:shd w:val="clear" w:color="auto" w:fill="FFFFFF" w:themeFill="background1"/>
          </w:tcPr>
          <w:p w14:paraId="00FCF844" w14:textId="77777777" w:rsidR="00D70AE9" w:rsidRPr="00554692" w:rsidRDefault="00D70AE9" w:rsidP="003E6889">
            <w:pPr>
              <w:shd w:val="clear" w:color="auto" w:fill="FFFFFF"/>
              <w:jc w:val="center"/>
              <w:outlineLvl w:val="0"/>
              <w:rPr>
                <w:rFonts w:ascii="SassoonPrimaryInfant" w:eastAsia="Times New Roman" w:hAnsi="SassoonPrimaryInfant" w:cs="Arial"/>
                <w:b/>
                <w:kern w:val="36"/>
                <w:sz w:val="24"/>
                <w:szCs w:val="24"/>
                <w:lang w:eastAsia="en-GB"/>
              </w:rPr>
            </w:pPr>
            <w:r w:rsidRPr="00554692">
              <w:rPr>
                <w:rFonts w:ascii="SassoonPrimaryInfant" w:eastAsia="Times New Roman" w:hAnsi="SassoonPrimaryInfant" w:cs="Arial"/>
                <w:b/>
                <w:kern w:val="36"/>
                <w:sz w:val="24"/>
                <w:szCs w:val="24"/>
                <w:lang w:eastAsia="en-GB"/>
              </w:rPr>
              <w:t>Relationship and Health Education for Catholic primary schools</w:t>
            </w:r>
          </w:p>
          <w:p w14:paraId="03CD0A32" w14:textId="77777777" w:rsidR="00D70AE9" w:rsidRDefault="00D70AE9" w:rsidP="003E6889">
            <w:pPr>
              <w:shd w:val="clear" w:color="auto" w:fill="FFFFFF"/>
              <w:jc w:val="center"/>
              <w:outlineLvl w:val="0"/>
              <w:rPr>
                <w:rFonts w:ascii="SassoonPrimaryInfant" w:eastAsia="Times New Roman" w:hAnsi="SassoonPrimaryInfant" w:cs="Arial"/>
                <w:kern w:val="36"/>
                <w:sz w:val="24"/>
                <w:szCs w:val="24"/>
                <w:lang w:eastAsia="en-GB"/>
              </w:rPr>
            </w:pPr>
            <w:r w:rsidRPr="00CF4D0A">
              <w:rPr>
                <w:rFonts w:ascii="SassoonPrimaryInfant" w:eastAsia="Times New Roman" w:hAnsi="SassoonPrimaryInfant" w:cs="Arial"/>
                <w:kern w:val="36"/>
                <w:sz w:val="24"/>
                <w:szCs w:val="24"/>
                <w:lang w:eastAsia="en-GB"/>
              </w:rPr>
              <w:t>A fully-resourced scheme of work in Relationships and Health Education (RHE) for primary schools.</w:t>
            </w:r>
            <w:r>
              <w:rPr>
                <w:rFonts w:ascii="SassoonPrimaryInfant" w:eastAsia="Times New Roman" w:hAnsi="SassoonPrimaryInfant" w:cs="Arial"/>
                <w:kern w:val="36"/>
                <w:sz w:val="24"/>
                <w:szCs w:val="24"/>
                <w:lang w:eastAsia="en-GB"/>
              </w:rPr>
              <w:t xml:space="preserve"> Links to the PHSE/UTW – P&amp;C Aol in the EYFS Curriculum</w:t>
            </w:r>
          </w:p>
          <w:p w14:paraId="6C0CCA33" w14:textId="77777777" w:rsidR="00D70AE9" w:rsidRDefault="004F5EE4" w:rsidP="003E6889">
            <w:pPr>
              <w:shd w:val="clear" w:color="auto" w:fill="FFFFFF"/>
              <w:jc w:val="center"/>
              <w:outlineLvl w:val="0"/>
              <w:rPr>
                <w:rFonts w:ascii="SassoonPrimaryInfant" w:eastAsia="Times New Roman" w:hAnsi="SassoonPrimaryInfant" w:cs="Arial"/>
                <w:b/>
                <w:kern w:val="36"/>
                <w:sz w:val="24"/>
                <w:szCs w:val="24"/>
                <w:lang w:eastAsia="en-GB"/>
              </w:rPr>
            </w:pPr>
            <w:r w:rsidRPr="004F5EE4">
              <w:rPr>
                <w:rFonts w:ascii="SassoonPrimaryInfant" w:eastAsia="Times New Roman" w:hAnsi="SassoonPrimaryInfant" w:cs="Arial"/>
                <w:b/>
                <w:kern w:val="36"/>
                <w:sz w:val="24"/>
                <w:szCs w:val="24"/>
                <w:lang w:eastAsia="en-GB"/>
              </w:rPr>
              <w:t>Module 2: Created to Love Others</w:t>
            </w:r>
          </w:p>
          <w:p w14:paraId="41B5E80B" w14:textId="77777777" w:rsidR="004F5EE4" w:rsidRPr="00A85198" w:rsidRDefault="00A85198" w:rsidP="003E6889">
            <w:pPr>
              <w:shd w:val="clear" w:color="auto" w:fill="FFFFFF"/>
              <w:jc w:val="center"/>
              <w:outlineLvl w:val="0"/>
              <w:rPr>
                <w:rFonts w:ascii="SassoonPrimaryInfant" w:eastAsia="Times New Roman" w:hAnsi="SassoonPrimaryInfant" w:cs="Arial"/>
                <w:kern w:val="36"/>
                <w:sz w:val="24"/>
                <w:szCs w:val="24"/>
                <w:lang w:eastAsia="en-GB"/>
              </w:rPr>
            </w:pPr>
            <w:r w:rsidRPr="00A85198">
              <w:rPr>
                <w:rFonts w:ascii="SassoonPrimaryInfant" w:eastAsia="Times New Roman" w:hAnsi="SassoonPrimaryInfant" w:cs="Arial"/>
                <w:kern w:val="36"/>
                <w:sz w:val="24"/>
                <w:szCs w:val="24"/>
                <w:lang w:eastAsia="en-GB"/>
              </w:rPr>
              <w:t>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tc>
      </w:tr>
      <w:tr w:rsidR="00D70AE9" w14:paraId="72A7B4D8" w14:textId="77777777" w:rsidTr="00712947">
        <w:trPr>
          <w:jc w:val="center"/>
        </w:trPr>
        <w:tc>
          <w:tcPr>
            <w:tcW w:w="1723" w:type="dxa"/>
            <w:vMerge/>
            <w:shd w:val="clear" w:color="auto" w:fill="D9D9D9" w:themeFill="background1" w:themeFillShade="D9"/>
          </w:tcPr>
          <w:p w14:paraId="10B701D1" w14:textId="77777777" w:rsidR="00D70AE9" w:rsidRDefault="00D70AE9" w:rsidP="003E6889">
            <w:pPr>
              <w:jc w:val="center"/>
              <w:rPr>
                <w:rFonts w:ascii="SassoonPrimaryInfant" w:hAnsi="SassoonPrimaryInfant"/>
                <w:b/>
                <w:sz w:val="24"/>
                <w:szCs w:val="24"/>
              </w:rPr>
            </w:pPr>
          </w:p>
        </w:tc>
        <w:tc>
          <w:tcPr>
            <w:tcW w:w="6069" w:type="dxa"/>
            <w:shd w:val="clear" w:color="auto" w:fill="FFFFFF" w:themeFill="background1"/>
          </w:tcPr>
          <w:p w14:paraId="57CD664C" w14:textId="77777777" w:rsidR="00D70AE9" w:rsidRPr="00D70AE9" w:rsidRDefault="00D70AE9" w:rsidP="003E6889">
            <w:pPr>
              <w:shd w:val="clear" w:color="auto" w:fill="FFFFFF"/>
              <w:jc w:val="center"/>
              <w:outlineLvl w:val="0"/>
              <w:rPr>
                <w:rFonts w:ascii="SassoonPrimaryInfant" w:eastAsia="Times New Roman" w:hAnsi="SassoonPrimaryInfant" w:cs="Arial"/>
                <w:kern w:val="36"/>
                <w:sz w:val="24"/>
                <w:szCs w:val="24"/>
                <w:lang w:eastAsia="en-GB"/>
              </w:rPr>
            </w:pPr>
            <w:r>
              <w:rPr>
                <w:rFonts w:ascii="SassoonPrimaryInfant" w:eastAsia="Times New Roman" w:hAnsi="SassoonPrimaryInfant" w:cs="Arial"/>
                <w:b/>
                <w:kern w:val="36"/>
                <w:sz w:val="24"/>
                <w:szCs w:val="24"/>
                <w:lang w:eastAsia="en-GB"/>
              </w:rPr>
              <w:t xml:space="preserve">Unit 1: </w:t>
            </w:r>
            <w:r>
              <w:rPr>
                <w:rFonts w:ascii="SassoonPrimaryInfant" w:eastAsia="Times New Roman" w:hAnsi="SassoonPrimaryInfant" w:cs="Arial"/>
                <w:kern w:val="36"/>
                <w:sz w:val="24"/>
                <w:szCs w:val="24"/>
                <w:lang w:eastAsia="en-GB"/>
              </w:rPr>
              <w:t>Religious Understanding</w:t>
            </w:r>
          </w:p>
          <w:p w14:paraId="7DDA545D" w14:textId="77777777" w:rsidR="00D70AE9" w:rsidRPr="00CF4D0A" w:rsidRDefault="00D70AE9" w:rsidP="003E6889">
            <w:pPr>
              <w:shd w:val="clear" w:color="auto" w:fill="FFFFFF"/>
              <w:jc w:val="center"/>
              <w:outlineLvl w:val="0"/>
              <w:rPr>
                <w:rFonts w:ascii="SassoonPrimaryInfant" w:eastAsia="Times New Roman" w:hAnsi="SassoonPrimaryInfant" w:cs="Arial"/>
                <w:kern w:val="36"/>
                <w:sz w:val="24"/>
                <w:szCs w:val="24"/>
                <w:lang w:eastAsia="en-GB"/>
              </w:rPr>
            </w:pPr>
            <w:r w:rsidRPr="00D70AE9">
              <w:rPr>
                <w:rFonts w:ascii="SassoonPrimaryInfant" w:eastAsia="Times New Roman" w:hAnsi="SassoonPrimaryInfant" w:cs="Arial"/>
                <w:b/>
                <w:kern w:val="36"/>
                <w:sz w:val="24"/>
                <w:szCs w:val="24"/>
                <w:lang w:eastAsia="en-GB"/>
              </w:rPr>
              <w:t>Unit 2</w:t>
            </w:r>
            <w:r>
              <w:rPr>
                <w:rFonts w:ascii="SassoonPrimaryInfant" w:eastAsia="Times New Roman" w:hAnsi="SassoonPrimaryInfant" w:cs="Arial"/>
                <w:kern w:val="36"/>
                <w:sz w:val="24"/>
                <w:szCs w:val="24"/>
                <w:lang w:eastAsia="en-GB"/>
              </w:rPr>
              <w:t xml:space="preserve">: </w:t>
            </w:r>
            <w:r w:rsidR="00A85198">
              <w:rPr>
                <w:rFonts w:ascii="SassoonPrimaryInfant" w:eastAsia="Times New Roman" w:hAnsi="SassoonPrimaryInfant" w:cs="Arial"/>
                <w:kern w:val="36"/>
                <w:sz w:val="24"/>
                <w:szCs w:val="24"/>
                <w:lang w:eastAsia="en-GB"/>
              </w:rPr>
              <w:t>Personal relationships</w:t>
            </w:r>
          </w:p>
        </w:tc>
        <w:tc>
          <w:tcPr>
            <w:tcW w:w="6156" w:type="dxa"/>
            <w:gridSpan w:val="2"/>
            <w:shd w:val="clear" w:color="auto" w:fill="FFFFFF" w:themeFill="background1"/>
          </w:tcPr>
          <w:p w14:paraId="3BE35D0F" w14:textId="77777777" w:rsidR="00D70AE9" w:rsidRPr="00D70AE9" w:rsidRDefault="00D70AE9" w:rsidP="003E6889">
            <w:pPr>
              <w:shd w:val="clear" w:color="auto" w:fill="FFFFFF"/>
              <w:jc w:val="center"/>
              <w:outlineLvl w:val="0"/>
              <w:rPr>
                <w:rFonts w:ascii="SassoonPrimaryInfant" w:eastAsia="Times New Roman" w:hAnsi="SassoonPrimaryInfant" w:cs="Arial"/>
                <w:kern w:val="36"/>
                <w:sz w:val="24"/>
                <w:szCs w:val="24"/>
                <w:lang w:eastAsia="en-GB"/>
              </w:rPr>
            </w:pPr>
            <w:r w:rsidRPr="00D70AE9">
              <w:rPr>
                <w:rFonts w:ascii="SassoonPrimaryInfant" w:eastAsia="Times New Roman" w:hAnsi="SassoonPrimaryInfant" w:cs="Arial"/>
                <w:b/>
                <w:kern w:val="36"/>
                <w:sz w:val="24"/>
                <w:szCs w:val="24"/>
                <w:lang w:eastAsia="en-GB"/>
              </w:rPr>
              <w:t>Unit 3:</w:t>
            </w:r>
            <w:r>
              <w:rPr>
                <w:rFonts w:ascii="SassoonPrimaryInfant" w:eastAsia="Times New Roman" w:hAnsi="SassoonPrimaryInfant" w:cs="Arial"/>
                <w:b/>
                <w:kern w:val="36"/>
                <w:sz w:val="24"/>
                <w:szCs w:val="24"/>
                <w:lang w:eastAsia="en-GB"/>
              </w:rPr>
              <w:t xml:space="preserve"> </w:t>
            </w:r>
            <w:r w:rsidR="00A85198">
              <w:rPr>
                <w:rFonts w:ascii="SassoonPrimaryInfant" w:eastAsia="Times New Roman" w:hAnsi="SassoonPrimaryInfant" w:cs="Arial"/>
                <w:kern w:val="36"/>
                <w:sz w:val="24"/>
                <w:szCs w:val="24"/>
                <w:lang w:eastAsia="en-GB"/>
              </w:rPr>
              <w:t>Life online – Internet Safety</w:t>
            </w:r>
          </w:p>
          <w:p w14:paraId="1C75EA3C" w14:textId="77777777" w:rsidR="00D70AE9" w:rsidRPr="00CF4D0A" w:rsidRDefault="00D70AE9" w:rsidP="003E6889">
            <w:pPr>
              <w:shd w:val="clear" w:color="auto" w:fill="FFFFFF"/>
              <w:jc w:val="center"/>
              <w:outlineLvl w:val="0"/>
              <w:rPr>
                <w:rFonts w:ascii="SassoonPrimaryInfant" w:eastAsia="Times New Roman" w:hAnsi="SassoonPrimaryInfant" w:cs="Arial"/>
                <w:kern w:val="36"/>
                <w:sz w:val="24"/>
                <w:szCs w:val="24"/>
                <w:lang w:eastAsia="en-GB"/>
              </w:rPr>
            </w:pPr>
            <w:r w:rsidRPr="00D70AE9">
              <w:rPr>
                <w:rFonts w:ascii="SassoonPrimaryInfant" w:eastAsia="Times New Roman" w:hAnsi="SassoonPrimaryInfant" w:cs="Arial"/>
                <w:b/>
                <w:kern w:val="36"/>
                <w:sz w:val="24"/>
                <w:szCs w:val="24"/>
                <w:lang w:eastAsia="en-GB"/>
              </w:rPr>
              <w:t>Unit 4:</w:t>
            </w:r>
            <w:r>
              <w:rPr>
                <w:rFonts w:ascii="SassoonPrimaryInfant" w:eastAsia="Times New Roman" w:hAnsi="SassoonPrimaryInfant" w:cs="Arial"/>
                <w:kern w:val="36"/>
                <w:sz w:val="24"/>
                <w:szCs w:val="24"/>
                <w:lang w:eastAsia="en-GB"/>
              </w:rPr>
              <w:t xml:space="preserve"> </w:t>
            </w:r>
            <w:r w:rsidR="00A85198">
              <w:rPr>
                <w:rFonts w:ascii="SassoonPrimaryInfant" w:eastAsia="Times New Roman" w:hAnsi="SassoonPrimaryInfant" w:cs="Arial"/>
                <w:kern w:val="36"/>
                <w:sz w:val="24"/>
                <w:szCs w:val="24"/>
                <w:lang w:eastAsia="en-GB"/>
              </w:rPr>
              <w:t>NSPCC – Pants Rule</w:t>
            </w:r>
          </w:p>
        </w:tc>
      </w:tr>
      <w:tr w:rsidR="000F433D" w14:paraId="0302B564" w14:textId="77777777" w:rsidTr="00784B28">
        <w:trPr>
          <w:trHeight w:val="743"/>
          <w:jc w:val="center"/>
        </w:trPr>
        <w:tc>
          <w:tcPr>
            <w:tcW w:w="1723" w:type="dxa"/>
            <w:vMerge w:val="restart"/>
            <w:shd w:val="clear" w:color="auto" w:fill="D9D9D9" w:themeFill="background1" w:themeFillShade="D9"/>
          </w:tcPr>
          <w:p w14:paraId="26D1B363" w14:textId="77777777" w:rsidR="000F433D" w:rsidRDefault="000F433D" w:rsidP="003E6889">
            <w:pPr>
              <w:jc w:val="center"/>
              <w:rPr>
                <w:rFonts w:ascii="SassoonPrimaryInfant" w:hAnsi="SassoonPrimaryInfant"/>
                <w:b/>
                <w:sz w:val="24"/>
                <w:szCs w:val="24"/>
              </w:rPr>
            </w:pPr>
            <w:r>
              <w:rPr>
                <w:rFonts w:ascii="SassoonPrimaryInfant" w:hAnsi="SassoonPrimaryInfant"/>
                <w:b/>
                <w:sz w:val="24"/>
                <w:szCs w:val="24"/>
              </w:rPr>
              <w:t xml:space="preserve">PD </w:t>
            </w:r>
          </w:p>
          <w:p w14:paraId="55DBAC9D" w14:textId="77777777" w:rsidR="000F433D" w:rsidRDefault="000F433D" w:rsidP="003E6889">
            <w:pPr>
              <w:jc w:val="center"/>
              <w:rPr>
                <w:rFonts w:ascii="SassoonPrimaryInfant" w:hAnsi="SassoonPrimaryInfant"/>
                <w:sz w:val="24"/>
                <w:szCs w:val="24"/>
              </w:rPr>
            </w:pPr>
            <w:r w:rsidRPr="007C6EF2">
              <w:rPr>
                <w:rFonts w:ascii="SassoonPrimaryInfant" w:hAnsi="SassoonPrimaryInfant"/>
                <w:sz w:val="24"/>
                <w:szCs w:val="24"/>
              </w:rPr>
              <w:t>Physical Development</w:t>
            </w:r>
          </w:p>
          <w:p w14:paraId="6779E018" w14:textId="77777777" w:rsidR="000F433D" w:rsidRDefault="000F433D" w:rsidP="003E6889">
            <w:pPr>
              <w:jc w:val="center"/>
              <w:rPr>
                <w:rFonts w:ascii="SassoonPrimaryInfant" w:hAnsi="SassoonPrimaryInfant"/>
                <w:sz w:val="24"/>
                <w:szCs w:val="24"/>
              </w:rPr>
            </w:pPr>
          </w:p>
          <w:p w14:paraId="4996E97C" w14:textId="77777777" w:rsidR="000F433D" w:rsidRPr="005A1F9F" w:rsidRDefault="000F433D" w:rsidP="003E6889">
            <w:pPr>
              <w:jc w:val="center"/>
              <w:rPr>
                <w:rFonts w:ascii="SassoonPrimaryInfant" w:hAnsi="SassoonPrimaryInfant"/>
                <w:b/>
                <w:sz w:val="24"/>
                <w:szCs w:val="24"/>
              </w:rPr>
            </w:pPr>
            <w:r w:rsidRPr="005A1F9F">
              <w:rPr>
                <w:rFonts w:ascii="SassoonPrimaryInfant" w:hAnsi="SassoonPrimaryInfant"/>
                <w:b/>
                <w:sz w:val="24"/>
                <w:szCs w:val="24"/>
              </w:rPr>
              <w:t xml:space="preserve">Gross Motor </w:t>
            </w:r>
          </w:p>
          <w:p w14:paraId="3D88220C" w14:textId="77777777" w:rsidR="000F433D" w:rsidRPr="007C6EF2" w:rsidRDefault="000F433D" w:rsidP="003E6889">
            <w:pPr>
              <w:jc w:val="center"/>
              <w:rPr>
                <w:rFonts w:ascii="SassoonPrimaryInfant" w:hAnsi="SassoonPrimaryInfant"/>
                <w:sz w:val="24"/>
                <w:szCs w:val="24"/>
              </w:rPr>
            </w:pPr>
          </w:p>
        </w:tc>
        <w:tc>
          <w:tcPr>
            <w:tcW w:w="6069" w:type="dxa"/>
            <w:shd w:val="clear" w:color="auto" w:fill="FFFFFF" w:themeFill="background1"/>
          </w:tcPr>
          <w:p w14:paraId="486A4593" w14:textId="77777777" w:rsidR="009C24CE" w:rsidRDefault="00CB23E2" w:rsidP="00CB23E2">
            <w:pPr>
              <w:pStyle w:val="ListParagraph"/>
              <w:rPr>
                <w:rFonts w:ascii="SassoonPrimaryInfant" w:hAnsi="SassoonPrimaryInfant"/>
                <w:b/>
                <w:sz w:val="24"/>
                <w:szCs w:val="24"/>
              </w:rPr>
            </w:pPr>
            <w:r>
              <w:rPr>
                <w:rFonts w:ascii="SassoonPrimaryInfant" w:hAnsi="SassoonPrimaryInfant"/>
                <w:b/>
                <w:sz w:val="24"/>
                <w:szCs w:val="24"/>
              </w:rPr>
              <w:lastRenderedPageBreak/>
              <w:t xml:space="preserve">       </w:t>
            </w:r>
          </w:p>
          <w:p w14:paraId="2A8F04B2" w14:textId="6AA24D49" w:rsidR="000F433D" w:rsidRDefault="00CB23E2" w:rsidP="00CB23E2">
            <w:pPr>
              <w:pStyle w:val="ListParagraph"/>
              <w:rPr>
                <w:rFonts w:ascii="SassoonPrimaryInfant" w:hAnsi="SassoonPrimaryInfant"/>
                <w:b/>
                <w:sz w:val="24"/>
                <w:szCs w:val="24"/>
              </w:rPr>
            </w:pPr>
            <w:r>
              <w:rPr>
                <w:rFonts w:ascii="SassoonPrimaryInfant" w:hAnsi="SassoonPrimaryInfant"/>
                <w:b/>
                <w:sz w:val="24"/>
                <w:szCs w:val="24"/>
              </w:rPr>
              <w:t xml:space="preserve">  Unit </w:t>
            </w:r>
            <w:r w:rsidR="00E50186">
              <w:rPr>
                <w:rFonts w:ascii="SassoonPrimaryInfant" w:hAnsi="SassoonPrimaryInfant"/>
                <w:b/>
                <w:sz w:val="24"/>
                <w:szCs w:val="24"/>
              </w:rPr>
              <w:t>1</w:t>
            </w:r>
            <w:r>
              <w:rPr>
                <w:rFonts w:ascii="SassoonPrimaryInfant" w:hAnsi="SassoonPrimaryInfant"/>
                <w:b/>
                <w:sz w:val="24"/>
                <w:szCs w:val="24"/>
              </w:rPr>
              <w:t>:</w:t>
            </w:r>
            <w:r w:rsidR="00D02F93">
              <w:rPr>
                <w:rFonts w:ascii="SassoonPrimaryInfant" w:hAnsi="SassoonPrimaryInfant"/>
                <w:b/>
                <w:sz w:val="24"/>
                <w:szCs w:val="24"/>
              </w:rPr>
              <w:t xml:space="preserve"> </w:t>
            </w:r>
            <w:r w:rsidR="004D5857">
              <w:rPr>
                <w:rFonts w:ascii="SassoonPrimaryInfant" w:hAnsi="SassoonPrimaryInfant"/>
                <w:b/>
                <w:sz w:val="24"/>
                <w:szCs w:val="24"/>
              </w:rPr>
              <w:t>Ball skills</w:t>
            </w:r>
          </w:p>
          <w:p w14:paraId="2A79BF07" w14:textId="77777777" w:rsidR="00E979B9" w:rsidRDefault="00E979B9" w:rsidP="00CB23E2">
            <w:pPr>
              <w:pStyle w:val="ListParagraph"/>
              <w:rPr>
                <w:rFonts w:ascii="SassoonPrimaryInfant" w:hAnsi="SassoonPrimaryInfant"/>
                <w:b/>
                <w:sz w:val="24"/>
                <w:szCs w:val="24"/>
              </w:rPr>
            </w:pPr>
          </w:p>
          <w:p w14:paraId="767B3731" w14:textId="77777777" w:rsidR="00E979B9" w:rsidRPr="009C24CE" w:rsidRDefault="00E979B9" w:rsidP="009C24CE">
            <w:pPr>
              <w:rPr>
                <w:rFonts w:ascii="SassoonPrimaryInfant" w:hAnsi="SassoonPrimaryInfant"/>
                <w:b/>
                <w:sz w:val="24"/>
                <w:szCs w:val="24"/>
              </w:rPr>
            </w:pPr>
          </w:p>
          <w:p w14:paraId="4EA5C85E" w14:textId="521D1292" w:rsidR="00A85198" w:rsidRDefault="00F104CF" w:rsidP="00A101B6">
            <w:pPr>
              <w:rPr>
                <w:rFonts w:ascii="SassoonPrimaryInfant" w:hAnsi="SassoonPrimaryInfant"/>
                <w:sz w:val="24"/>
                <w:szCs w:val="24"/>
              </w:rPr>
            </w:pPr>
            <w:r>
              <w:rPr>
                <w:rFonts w:ascii="SassoonPrimaryInfant" w:hAnsi="SassoonPrimaryInfant"/>
                <w:noProof/>
                <w:sz w:val="24"/>
                <w:szCs w:val="24"/>
              </w:rPr>
              <w:drawing>
                <wp:inline distT="0" distB="0" distL="0" distR="0" wp14:anchorId="0E1B368D" wp14:editId="42165B3D">
                  <wp:extent cx="1925053" cy="5302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6638" cy="530662"/>
                          </a:xfrm>
                          <a:prstGeom prst="rect">
                            <a:avLst/>
                          </a:prstGeom>
                          <a:noFill/>
                        </pic:spPr>
                      </pic:pic>
                    </a:graphicData>
                  </a:graphic>
                </wp:inline>
              </w:drawing>
            </w:r>
          </w:p>
          <w:p w14:paraId="5559B52F" w14:textId="1D20E59C" w:rsidR="00A85198" w:rsidRDefault="00EC306F" w:rsidP="00D000A3">
            <w:pPr>
              <w:pStyle w:val="ListParagraph"/>
              <w:numPr>
                <w:ilvl w:val="0"/>
                <w:numId w:val="29"/>
              </w:numPr>
              <w:rPr>
                <w:rFonts w:ascii="SassoonPrimaryInfant" w:hAnsi="SassoonPrimaryInfant"/>
                <w:sz w:val="24"/>
                <w:szCs w:val="24"/>
              </w:rPr>
            </w:pPr>
            <w:r>
              <w:rPr>
                <w:rFonts w:ascii="SassoonPrimaryInfant" w:hAnsi="SassoonPrimaryInfant"/>
                <w:sz w:val="24"/>
                <w:szCs w:val="24"/>
              </w:rPr>
              <w:t xml:space="preserve">Physical: roll, stop a rolling ball, throw, balance, </w:t>
            </w:r>
            <w:r w:rsidR="000064B4">
              <w:rPr>
                <w:rFonts w:ascii="SassoonPrimaryInfant" w:hAnsi="SassoonPrimaryInfant"/>
                <w:sz w:val="24"/>
                <w:szCs w:val="24"/>
              </w:rPr>
              <w:t>catch, dribble</w:t>
            </w:r>
            <w:r>
              <w:rPr>
                <w:rFonts w:ascii="SassoonPrimaryInfant" w:hAnsi="SassoonPrimaryInfant"/>
                <w:sz w:val="24"/>
                <w:szCs w:val="24"/>
              </w:rPr>
              <w:t xml:space="preserve"> with </w:t>
            </w:r>
            <w:r w:rsidR="000064B4">
              <w:rPr>
                <w:rFonts w:ascii="SassoonPrimaryInfant" w:hAnsi="SassoonPrimaryInfant"/>
                <w:sz w:val="24"/>
                <w:szCs w:val="24"/>
              </w:rPr>
              <w:t>feet, kick</w:t>
            </w:r>
            <w:r w:rsidR="00A8236D">
              <w:rPr>
                <w:rFonts w:ascii="SassoonPrimaryInfant" w:hAnsi="SassoonPrimaryInfant"/>
                <w:sz w:val="24"/>
                <w:szCs w:val="24"/>
              </w:rPr>
              <w:t>, balance</w:t>
            </w:r>
          </w:p>
          <w:p w14:paraId="43E53FC7" w14:textId="56832389" w:rsidR="00A8236D" w:rsidRDefault="00A8236D" w:rsidP="00D000A3">
            <w:pPr>
              <w:pStyle w:val="ListParagraph"/>
              <w:numPr>
                <w:ilvl w:val="0"/>
                <w:numId w:val="29"/>
              </w:numPr>
              <w:rPr>
                <w:rFonts w:ascii="SassoonPrimaryInfant" w:hAnsi="SassoonPrimaryInfant"/>
                <w:sz w:val="24"/>
                <w:szCs w:val="24"/>
              </w:rPr>
            </w:pPr>
            <w:r>
              <w:rPr>
                <w:rFonts w:ascii="SassoonPrimaryInfant" w:hAnsi="SassoonPrimaryInfant"/>
                <w:sz w:val="24"/>
                <w:szCs w:val="24"/>
              </w:rPr>
              <w:t xml:space="preserve">Social: work </w:t>
            </w:r>
            <w:r w:rsidR="000064B4">
              <w:rPr>
                <w:rFonts w:ascii="SassoonPrimaryInfant" w:hAnsi="SassoonPrimaryInfant"/>
                <w:sz w:val="24"/>
                <w:szCs w:val="24"/>
              </w:rPr>
              <w:t>safely</w:t>
            </w:r>
            <w:r>
              <w:rPr>
                <w:rFonts w:ascii="SassoonPrimaryInfant" w:hAnsi="SassoonPrimaryInfant"/>
                <w:sz w:val="24"/>
                <w:szCs w:val="24"/>
              </w:rPr>
              <w:t>, collaboration, co-operation, support others</w:t>
            </w:r>
          </w:p>
          <w:p w14:paraId="61C955DC" w14:textId="7ED7F74E" w:rsidR="008A7E8E" w:rsidRDefault="008A7E8E" w:rsidP="00D000A3">
            <w:pPr>
              <w:pStyle w:val="ListParagraph"/>
              <w:numPr>
                <w:ilvl w:val="0"/>
                <w:numId w:val="29"/>
              </w:numPr>
              <w:rPr>
                <w:rFonts w:ascii="SassoonPrimaryInfant" w:hAnsi="SassoonPrimaryInfant"/>
                <w:sz w:val="24"/>
                <w:szCs w:val="24"/>
              </w:rPr>
            </w:pPr>
            <w:r>
              <w:rPr>
                <w:rFonts w:ascii="SassoonPrimaryInfant" w:hAnsi="SassoonPrimaryInfant"/>
                <w:sz w:val="24"/>
                <w:szCs w:val="24"/>
              </w:rPr>
              <w:t xml:space="preserve">Emotional; perseverance, </w:t>
            </w:r>
            <w:r w:rsidR="000064B4">
              <w:rPr>
                <w:rFonts w:ascii="SassoonPrimaryInfant" w:hAnsi="SassoonPrimaryInfant"/>
                <w:sz w:val="24"/>
                <w:szCs w:val="24"/>
              </w:rPr>
              <w:t>independence</w:t>
            </w:r>
            <w:r>
              <w:rPr>
                <w:rFonts w:ascii="SassoonPrimaryInfant" w:hAnsi="SassoonPrimaryInfant"/>
                <w:sz w:val="24"/>
                <w:szCs w:val="24"/>
              </w:rPr>
              <w:t>,</w:t>
            </w:r>
            <w:r w:rsidR="000064B4">
              <w:rPr>
                <w:rFonts w:ascii="SassoonPrimaryInfant" w:hAnsi="SassoonPrimaryInfant"/>
                <w:sz w:val="24"/>
                <w:szCs w:val="24"/>
              </w:rPr>
              <w:t xml:space="preserve"> </w:t>
            </w:r>
            <w:r>
              <w:rPr>
                <w:rFonts w:ascii="SassoonPrimaryInfant" w:hAnsi="SassoonPrimaryInfant"/>
                <w:sz w:val="24"/>
                <w:szCs w:val="24"/>
              </w:rPr>
              <w:t>honesty</w:t>
            </w:r>
          </w:p>
          <w:p w14:paraId="4B2CC210" w14:textId="7E584E8E" w:rsidR="008A7E8E" w:rsidRPr="00A85198" w:rsidRDefault="000064B4" w:rsidP="00D000A3">
            <w:pPr>
              <w:pStyle w:val="ListParagraph"/>
              <w:numPr>
                <w:ilvl w:val="0"/>
                <w:numId w:val="29"/>
              </w:numPr>
              <w:rPr>
                <w:rFonts w:ascii="SassoonPrimaryInfant" w:hAnsi="SassoonPrimaryInfant"/>
                <w:sz w:val="24"/>
                <w:szCs w:val="24"/>
              </w:rPr>
            </w:pPr>
            <w:r>
              <w:rPr>
                <w:rFonts w:ascii="SassoonPrimaryInfant" w:hAnsi="SassoonPrimaryInfant"/>
                <w:sz w:val="24"/>
                <w:szCs w:val="24"/>
              </w:rPr>
              <w:t xml:space="preserve">Thinking; use tactics, </w:t>
            </w:r>
            <w:r w:rsidR="00A101B6">
              <w:rPr>
                <w:rFonts w:ascii="SassoonPrimaryInfant" w:hAnsi="SassoonPrimaryInfant"/>
                <w:sz w:val="24"/>
                <w:szCs w:val="24"/>
              </w:rPr>
              <w:t>comprehension</w:t>
            </w:r>
          </w:p>
        </w:tc>
        <w:tc>
          <w:tcPr>
            <w:tcW w:w="6156" w:type="dxa"/>
            <w:gridSpan w:val="2"/>
            <w:shd w:val="clear" w:color="auto" w:fill="FFFFFF" w:themeFill="background1"/>
          </w:tcPr>
          <w:p w14:paraId="6F77C6F8" w14:textId="77777777" w:rsidR="009C24CE" w:rsidRDefault="009C24CE" w:rsidP="003E6889">
            <w:pPr>
              <w:pStyle w:val="ListParagraph"/>
              <w:jc w:val="center"/>
              <w:rPr>
                <w:rFonts w:ascii="SassoonPrimaryInfant" w:hAnsi="SassoonPrimaryInfant"/>
                <w:b/>
                <w:sz w:val="24"/>
                <w:szCs w:val="24"/>
              </w:rPr>
            </w:pPr>
          </w:p>
          <w:p w14:paraId="0F1DBE9A" w14:textId="2FFBF1CB" w:rsidR="000F433D" w:rsidRPr="000F433D" w:rsidRDefault="00CB23E2" w:rsidP="003E6889">
            <w:pPr>
              <w:pStyle w:val="ListParagraph"/>
              <w:jc w:val="center"/>
              <w:rPr>
                <w:rFonts w:ascii="SassoonPrimaryInfant" w:hAnsi="SassoonPrimaryInfant"/>
                <w:b/>
                <w:sz w:val="24"/>
                <w:szCs w:val="24"/>
              </w:rPr>
            </w:pPr>
            <w:r>
              <w:rPr>
                <w:rFonts w:ascii="SassoonPrimaryInfant" w:hAnsi="SassoonPrimaryInfant"/>
                <w:b/>
                <w:sz w:val="24"/>
                <w:szCs w:val="24"/>
              </w:rPr>
              <w:t>Unit 2:</w:t>
            </w:r>
            <w:r w:rsidR="00D02F93">
              <w:rPr>
                <w:rFonts w:ascii="SassoonPrimaryInfant" w:hAnsi="SassoonPrimaryInfant"/>
                <w:b/>
                <w:sz w:val="24"/>
                <w:szCs w:val="24"/>
              </w:rPr>
              <w:t xml:space="preserve"> </w:t>
            </w:r>
            <w:r w:rsidR="007054C6">
              <w:rPr>
                <w:rFonts w:ascii="SassoonPrimaryInfant" w:hAnsi="SassoonPrimaryInfant"/>
                <w:b/>
                <w:sz w:val="24"/>
                <w:szCs w:val="24"/>
              </w:rPr>
              <w:t xml:space="preserve">Ball skills </w:t>
            </w:r>
          </w:p>
          <w:p w14:paraId="24B9B46E" w14:textId="77777777" w:rsidR="00A85198" w:rsidRDefault="00A85198" w:rsidP="00A85198">
            <w:pPr>
              <w:tabs>
                <w:tab w:val="left" w:pos="1995"/>
              </w:tabs>
              <w:rPr>
                <w:rFonts w:ascii="SassoonPrimaryInfant" w:hAnsi="SassoonPrimaryInfant"/>
                <w:sz w:val="24"/>
                <w:szCs w:val="24"/>
              </w:rPr>
            </w:pPr>
          </w:p>
          <w:p w14:paraId="6DE8AFE8" w14:textId="77777777" w:rsidR="009C24CE" w:rsidRDefault="009C24CE" w:rsidP="00A85198">
            <w:pPr>
              <w:tabs>
                <w:tab w:val="left" w:pos="1995"/>
              </w:tabs>
              <w:rPr>
                <w:rFonts w:ascii="SassoonPrimaryInfant" w:hAnsi="SassoonPrimaryInfant"/>
                <w:sz w:val="24"/>
                <w:szCs w:val="24"/>
              </w:rPr>
            </w:pPr>
          </w:p>
          <w:p w14:paraId="034BB323" w14:textId="0BAD0571" w:rsidR="00A85198" w:rsidRDefault="00C40CC2" w:rsidP="00A85198">
            <w:pPr>
              <w:tabs>
                <w:tab w:val="left" w:pos="1995"/>
              </w:tabs>
              <w:rPr>
                <w:rFonts w:ascii="SassoonPrimaryInfant" w:hAnsi="SassoonPrimaryInfant"/>
                <w:sz w:val="24"/>
                <w:szCs w:val="24"/>
              </w:rPr>
            </w:pPr>
            <w:r>
              <w:rPr>
                <w:noProof/>
              </w:rPr>
              <w:drawing>
                <wp:inline distT="0" distB="0" distL="0" distR="0" wp14:anchorId="07B67554" wp14:editId="26B4A90E">
                  <wp:extent cx="1888958" cy="531495"/>
                  <wp:effectExtent l="0" t="0" r="0" b="1905"/>
                  <wp:docPr id="5" name="Picture 5" descr="GetSet4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tSet4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2889" cy="557924"/>
                          </a:xfrm>
                          <a:prstGeom prst="rect">
                            <a:avLst/>
                          </a:prstGeom>
                          <a:noFill/>
                          <a:ln>
                            <a:noFill/>
                          </a:ln>
                        </pic:spPr>
                      </pic:pic>
                    </a:graphicData>
                  </a:graphic>
                </wp:inline>
              </w:drawing>
            </w:r>
          </w:p>
          <w:p w14:paraId="285B2B5E" w14:textId="77777777" w:rsidR="00661E74" w:rsidRDefault="00D02F93" w:rsidP="00A85198">
            <w:pPr>
              <w:pStyle w:val="ListParagraph"/>
              <w:numPr>
                <w:ilvl w:val="0"/>
                <w:numId w:val="29"/>
              </w:numPr>
              <w:tabs>
                <w:tab w:val="left" w:pos="1995"/>
              </w:tabs>
              <w:rPr>
                <w:rFonts w:ascii="SassoonPrimaryInfant" w:hAnsi="SassoonPrimaryInfant"/>
                <w:sz w:val="24"/>
                <w:szCs w:val="24"/>
              </w:rPr>
            </w:pPr>
            <w:r>
              <w:rPr>
                <w:rFonts w:ascii="SassoonPrimaryInfant" w:hAnsi="SassoonPrimaryInfant"/>
                <w:sz w:val="24"/>
                <w:szCs w:val="24"/>
              </w:rPr>
              <w:t>Physical</w:t>
            </w:r>
            <w:r w:rsidR="001B274B">
              <w:rPr>
                <w:rFonts w:ascii="SassoonPrimaryInfant" w:hAnsi="SassoonPrimaryInfant"/>
                <w:sz w:val="24"/>
                <w:szCs w:val="24"/>
              </w:rPr>
              <w:t>: roll, track, throw, dribble with hands, dribble with feet</w:t>
            </w:r>
            <w:r w:rsidR="00212A90">
              <w:rPr>
                <w:rFonts w:ascii="SassoonPrimaryInfant" w:hAnsi="SassoonPrimaryInfant"/>
                <w:sz w:val="24"/>
                <w:szCs w:val="24"/>
              </w:rPr>
              <w:t>, kick, catch, balance</w:t>
            </w:r>
          </w:p>
          <w:p w14:paraId="632AAD3C" w14:textId="77777777" w:rsidR="00212A90" w:rsidRDefault="00212A90" w:rsidP="00A85198">
            <w:pPr>
              <w:pStyle w:val="ListParagraph"/>
              <w:numPr>
                <w:ilvl w:val="0"/>
                <w:numId w:val="29"/>
              </w:numPr>
              <w:tabs>
                <w:tab w:val="left" w:pos="1995"/>
              </w:tabs>
              <w:rPr>
                <w:rFonts w:ascii="SassoonPrimaryInfant" w:hAnsi="SassoonPrimaryInfant"/>
                <w:sz w:val="24"/>
                <w:szCs w:val="24"/>
              </w:rPr>
            </w:pPr>
            <w:r>
              <w:rPr>
                <w:rFonts w:ascii="SassoonPrimaryInfant" w:hAnsi="SassoonPrimaryInfant"/>
                <w:sz w:val="24"/>
                <w:szCs w:val="24"/>
              </w:rPr>
              <w:t xml:space="preserve">Social: co-operation, take turns, work </w:t>
            </w:r>
            <w:r w:rsidR="00CC6B7E">
              <w:rPr>
                <w:rFonts w:ascii="SassoonPrimaryInfant" w:hAnsi="SassoonPrimaryInfant"/>
                <w:sz w:val="24"/>
                <w:szCs w:val="24"/>
              </w:rPr>
              <w:t>safely, communication</w:t>
            </w:r>
          </w:p>
          <w:p w14:paraId="18543ACD" w14:textId="77777777" w:rsidR="00CC6B7E" w:rsidRDefault="00CC6B7E" w:rsidP="00A85198">
            <w:pPr>
              <w:pStyle w:val="ListParagraph"/>
              <w:numPr>
                <w:ilvl w:val="0"/>
                <w:numId w:val="29"/>
              </w:numPr>
              <w:tabs>
                <w:tab w:val="left" w:pos="1995"/>
              </w:tabs>
              <w:rPr>
                <w:rFonts w:ascii="SassoonPrimaryInfant" w:hAnsi="SassoonPrimaryInfant"/>
                <w:sz w:val="24"/>
                <w:szCs w:val="24"/>
              </w:rPr>
            </w:pPr>
            <w:r>
              <w:rPr>
                <w:rFonts w:ascii="SassoonPrimaryInfant" w:hAnsi="SassoonPrimaryInfant"/>
                <w:sz w:val="24"/>
                <w:szCs w:val="24"/>
              </w:rPr>
              <w:t>Emotional: perse</w:t>
            </w:r>
            <w:r w:rsidR="00D40860">
              <w:rPr>
                <w:rFonts w:ascii="SassoonPrimaryInfant" w:hAnsi="SassoonPrimaryInfant"/>
                <w:sz w:val="24"/>
                <w:szCs w:val="24"/>
              </w:rPr>
              <w:t>verance, independence, determination, honesty</w:t>
            </w:r>
          </w:p>
          <w:p w14:paraId="505C6104" w14:textId="4D4E3962" w:rsidR="00D40860" w:rsidRPr="00A85198" w:rsidRDefault="00D40860" w:rsidP="00A85198">
            <w:pPr>
              <w:pStyle w:val="ListParagraph"/>
              <w:numPr>
                <w:ilvl w:val="0"/>
                <w:numId w:val="29"/>
              </w:numPr>
              <w:tabs>
                <w:tab w:val="left" w:pos="1995"/>
              </w:tabs>
              <w:rPr>
                <w:rFonts w:ascii="SassoonPrimaryInfant" w:hAnsi="SassoonPrimaryInfant"/>
                <w:sz w:val="24"/>
                <w:szCs w:val="24"/>
              </w:rPr>
            </w:pPr>
            <w:r>
              <w:rPr>
                <w:rFonts w:ascii="SassoonPrimaryInfant" w:hAnsi="SassoonPrimaryInfant"/>
                <w:sz w:val="24"/>
                <w:szCs w:val="24"/>
              </w:rPr>
              <w:t xml:space="preserve">Thinking: comprehension, use </w:t>
            </w:r>
            <w:r w:rsidR="00C40CC2">
              <w:rPr>
                <w:rFonts w:ascii="SassoonPrimaryInfant" w:hAnsi="SassoonPrimaryInfant"/>
                <w:sz w:val="24"/>
                <w:szCs w:val="24"/>
              </w:rPr>
              <w:t>tactics</w:t>
            </w:r>
          </w:p>
        </w:tc>
      </w:tr>
      <w:tr w:rsidR="000F433D" w14:paraId="27801665" w14:textId="77777777" w:rsidTr="00554692">
        <w:trPr>
          <w:trHeight w:val="982"/>
          <w:jc w:val="center"/>
        </w:trPr>
        <w:tc>
          <w:tcPr>
            <w:tcW w:w="1723" w:type="dxa"/>
            <w:vMerge/>
            <w:shd w:val="clear" w:color="auto" w:fill="D9D9D9" w:themeFill="background1" w:themeFillShade="D9"/>
          </w:tcPr>
          <w:p w14:paraId="19F57620" w14:textId="77777777" w:rsidR="000F433D" w:rsidRDefault="000F433D" w:rsidP="003E6889">
            <w:pPr>
              <w:jc w:val="center"/>
              <w:rPr>
                <w:rFonts w:ascii="SassoonPrimaryInfant" w:hAnsi="SassoonPrimaryInfant"/>
                <w:b/>
                <w:sz w:val="24"/>
                <w:szCs w:val="24"/>
              </w:rPr>
            </w:pPr>
          </w:p>
        </w:tc>
        <w:tc>
          <w:tcPr>
            <w:tcW w:w="12225" w:type="dxa"/>
            <w:gridSpan w:val="3"/>
            <w:shd w:val="clear" w:color="auto" w:fill="FFFFFF" w:themeFill="background1"/>
          </w:tcPr>
          <w:p w14:paraId="78C17753" w14:textId="77777777" w:rsidR="000F433D" w:rsidRPr="000F433D" w:rsidRDefault="000F433D" w:rsidP="003E6889">
            <w:pPr>
              <w:jc w:val="center"/>
              <w:rPr>
                <w:rFonts w:ascii="SassoonPrimaryInfant" w:hAnsi="SassoonPrimaryInfant"/>
                <w:noProof/>
                <w:sz w:val="24"/>
                <w:szCs w:val="24"/>
              </w:rPr>
            </w:pPr>
            <w:r w:rsidRPr="000F433D">
              <w:rPr>
                <w:rFonts w:ascii="SassoonPrimaryInfant" w:hAnsi="SassoonPrimaryInfant"/>
                <w:noProof/>
                <w:sz w:val="24"/>
                <w:szCs w:val="24"/>
              </w:rPr>
              <w:t>Children have a range of opportunities for Physical development throughout the school day and week. They are able to experiment moving in a range of ways, safely and with control and co-ordination</w:t>
            </w:r>
          </w:p>
          <w:p w14:paraId="310BA9DB" w14:textId="77777777" w:rsidR="000F433D" w:rsidRDefault="000F433D" w:rsidP="003E6889">
            <w:pPr>
              <w:jc w:val="center"/>
              <w:rPr>
                <w:noProof/>
              </w:rPr>
            </w:pPr>
            <w:r w:rsidRPr="000F433D">
              <w:rPr>
                <w:rFonts w:ascii="SassoonPrimaryInfant" w:hAnsi="SassoonPrimaryInfant"/>
                <w:noProof/>
                <w:sz w:val="24"/>
                <w:szCs w:val="24"/>
              </w:rPr>
              <w:t>Big Bikes, Outdoor Physical Equipment – rope swing, logs, tyres crates planks etc are available during CP for children to follow own interests</w:t>
            </w:r>
            <w:r>
              <w:rPr>
                <w:rFonts w:ascii="SassoonPrimaryInfant" w:hAnsi="SassoonPrimaryInfant"/>
                <w:noProof/>
                <w:sz w:val="24"/>
                <w:szCs w:val="24"/>
              </w:rPr>
              <w:t>.</w:t>
            </w:r>
          </w:p>
        </w:tc>
      </w:tr>
      <w:tr w:rsidR="007C6EF2" w14:paraId="5B6DDEC4" w14:textId="77777777" w:rsidTr="00712947">
        <w:trPr>
          <w:trHeight w:val="735"/>
          <w:jc w:val="center"/>
        </w:trPr>
        <w:tc>
          <w:tcPr>
            <w:tcW w:w="1723" w:type="dxa"/>
            <w:shd w:val="clear" w:color="auto" w:fill="D9D9D9" w:themeFill="background1" w:themeFillShade="D9"/>
          </w:tcPr>
          <w:p w14:paraId="77E7E061" w14:textId="77777777" w:rsidR="007C6EF2" w:rsidRPr="005A1F9F" w:rsidRDefault="007C6EF2" w:rsidP="003E6889">
            <w:pPr>
              <w:jc w:val="center"/>
              <w:rPr>
                <w:rFonts w:ascii="SassoonPrimaryInfant" w:hAnsi="SassoonPrimaryInfant"/>
                <w:b/>
                <w:sz w:val="24"/>
                <w:szCs w:val="24"/>
              </w:rPr>
            </w:pPr>
            <w:r w:rsidRPr="005A1F9F">
              <w:rPr>
                <w:rFonts w:ascii="SassoonPrimaryInfant" w:hAnsi="SassoonPrimaryInfant"/>
                <w:b/>
                <w:sz w:val="24"/>
                <w:szCs w:val="24"/>
              </w:rPr>
              <w:t>Fine Motor</w:t>
            </w:r>
          </w:p>
        </w:tc>
        <w:tc>
          <w:tcPr>
            <w:tcW w:w="6069" w:type="dxa"/>
            <w:shd w:val="clear" w:color="auto" w:fill="FFFFFF" w:themeFill="background1"/>
          </w:tcPr>
          <w:p w14:paraId="1597D237" w14:textId="77777777" w:rsidR="00DC31A8" w:rsidRPr="00DC31A8" w:rsidRDefault="00DC31A8" w:rsidP="00DC31A8">
            <w:pPr>
              <w:pStyle w:val="ListParagraph"/>
              <w:numPr>
                <w:ilvl w:val="0"/>
                <w:numId w:val="27"/>
              </w:numPr>
              <w:rPr>
                <w:rFonts w:ascii="SassoonPrimaryInfant" w:hAnsi="SassoonPrimaryInfant"/>
                <w:sz w:val="24"/>
                <w:szCs w:val="24"/>
              </w:rPr>
            </w:pPr>
            <w:r w:rsidRPr="00DC31A8">
              <w:rPr>
                <w:rFonts w:ascii="SassoonPrimaryInfant" w:hAnsi="SassoonPrimaryInfant"/>
                <w:sz w:val="24"/>
                <w:szCs w:val="24"/>
              </w:rPr>
              <w:t xml:space="preserve">Small tools; cutlery, tweezers, pipettes, scissors </w:t>
            </w:r>
          </w:p>
          <w:p w14:paraId="7C684DE3" w14:textId="77777777" w:rsidR="00C65AA2" w:rsidRDefault="00DC31A8" w:rsidP="00DC31A8">
            <w:pPr>
              <w:pStyle w:val="ListParagraph"/>
              <w:numPr>
                <w:ilvl w:val="0"/>
                <w:numId w:val="27"/>
              </w:numPr>
              <w:rPr>
                <w:rFonts w:ascii="SassoonPrimaryInfant" w:hAnsi="SassoonPrimaryInfant"/>
                <w:sz w:val="24"/>
                <w:szCs w:val="24"/>
              </w:rPr>
            </w:pPr>
            <w:r w:rsidRPr="00DC31A8">
              <w:rPr>
                <w:rFonts w:ascii="SassoonPrimaryInfant" w:hAnsi="SassoonPrimaryInfant"/>
                <w:sz w:val="24"/>
                <w:szCs w:val="24"/>
              </w:rPr>
              <w:t>Drawing and painting</w:t>
            </w:r>
          </w:p>
        </w:tc>
        <w:tc>
          <w:tcPr>
            <w:tcW w:w="6156" w:type="dxa"/>
            <w:gridSpan w:val="2"/>
            <w:shd w:val="clear" w:color="auto" w:fill="FFFFFF" w:themeFill="background1"/>
          </w:tcPr>
          <w:p w14:paraId="4880E95D" w14:textId="749BDBD2" w:rsidR="006E7843" w:rsidRPr="006E7843" w:rsidRDefault="006E7843" w:rsidP="006E7843">
            <w:pPr>
              <w:pStyle w:val="ListParagraph"/>
              <w:numPr>
                <w:ilvl w:val="0"/>
                <w:numId w:val="1"/>
              </w:numPr>
              <w:rPr>
                <w:rFonts w:ascii="SassoonPrimaryInfant" w:hAnsi="SassoonPrimaryInfant"/>
                <w:sz w:val="24"/>
                <w:szCs w:val="24"/>
              </w:rPr>
            </w:pPr>
            <w:r w:rsidRPr="006E7843">
              <w:rPr>
                <w:rFonts w:ascii="SassoonPrimaryInfant" w:hAnsi="SassoonPrimaryInfant"/>
                <w:sz w:val="24"/>
                <w:szCs w:val="24"/>
              </w:rPr>
              <w:t xml:space="preserve">Small tools; cutlery, tweezers, pipettes, scissors. Cutting shapes </w:t>
            </w:r>
            <w:r w:rsidR="0079684C" w:rsidRPr="006E7843">
              <w:rPr>
                <w:rFonts w:ascii="SassoonPrimaryInfant" w:hAnsi="SassoonPrimaryInfant"/>
                <w:sz w:val="24"/>
                <w:szCs w:val="24"/>
              </w:rPr>
              <w:t>e.g.,</w:t>
            </w:r>
            <w:r w:rsidRPr="006E7843">
              <w:rPr>
                <w:rFonts w:ascii="SassoonPrimaryInfant" w:hAnsi="SassoonPrimaryInfant"/>
                <w:sz w:val="24"/>
                <w:szCs w:val="24"/>
              </w:rPr>
              <w:t xml:space="preserve"> spirals </w:t>
            </w:r>
          </w:p>
          <w:p w14:paraId="14855DD8" w14:textId="77777777" w:rsidR="00804D08" w:rsidRPr="000F433D" w:rsidRDefault="006E7843" w:rsidP="006E7843">
            <w:pPr>
              <w:pStyle w:val="ListParagraph"/>
              <w:numPr>
                <w:ilvl w:val="0"/>
                <w:numId w:val="1"/>
              </w:numPr>
              <w:rPr>
                <w:rFonts w:ascii="SassoonPrimaryInfant" w:hAnsi="SassoonPrimaryInfant"/>
                <w:sz w:val="24"/>
                <w:szCs w:val="24"/>
              </w:rPr>
            </w:pPr>
            <w:r w:rsidRPr="006E7843">
              <w:rPr>
                <w:rFonts w:ascii="SassoonPrimaryInfant" w:hAnsi="SassoonPrimaryInfant"/>
                <w:sz w:val="24"/>
                <w:szCs w:val="24"/>
              </w:rPr>
              <w:t>Drawing and painting plants and flowers, leaf rubbings, pencil control</w:t>
            </w:r>
          </w:p>
        </w:tc>
      </w:tr>
      <w:tr w:rsidR="00EE03D9" w14:paraId="4A332B92" w14:textId="77777777" w:rsidTr="00712947">
        <w:trPr>
          <w:trHeight w:val="1813"/>
          <w:jc w:val="center"/>
        </w:trPr>
        <w:tc>
          <w:tcPr>
            <w:tcW w:w="1723" w:type="dxa"/>
            <w:shd w:val="clear" w:color="auto" w:fill="D9D9D9" w:themeFill="background1" w:themeFillShade="D9"/>
          </w:tcPr>
          <w:p w14:paraId="2107E0FE" w14:textId="77777777" w:rsidR="00EE03D9" w:rsidRDefault="00EE03D9" w:rsidP="003E6889">
            <w:pPr>
              <w:jc w:val="center"/>
              <w:rPr>
                <w:rFonts w:ascii="SassoonPrimaryInfant" w:hAnsi="SassoonPrimaryInfant"/>
                <w:b/>
                <w:sz w:val="24"/>
                <w:szCs w:val="24"/>
              </w:rPr>
            </w:pPr>
            <w:r>
              <w:rPr>
                <w:rFonts w:ascii="SassoonPrimaryInfant" w:hAnsi="SassoonPrimaryInfant"/>
                <w:b/>
                <w:sz w:val="24"/>
                <w:szCs w:val="24"/>
              </w:rPr>
              <w:t xml:space="preserve">Literacy </w:t>
            </w:r>
          </w:p>
          <w:p w14:paraId="464F374E" w14:textId="77777777" w:rsidR="00EE03D9" w:rsidRDefault="00EE03D9" w:rsidP="00EE03D9">
            <w:pPr>
              <w:jc w:val="center"/>
              <w:rPr>
                <w:rFonts w:ascii="SassoonPrimaryInfant" w:hAnsi="SassoonPrimaryInfant"/>
                <w:b/>
                <w:sz w:val="24"/>
                <w:szCs w:val="24"/>
              </w:rPr>
            </w:pPr>
            <w:r>
              <w:rPr>
                <w:rFonts w:ascii="SassoonPrimaryInfant" w:hAnsi="SassoonPrimaryInfant"/>
                <w:b/>
                <w:sz w:val="24"/>
                <w:szCs w:val="24"/>
              </w:rPr>
              <w:t>Key Texts:</w:t>
            </w:r>
          </w:p>
          <w:p w14:paraId="68098CAA" w14:textId="77777777" w:rsidR="00EE03D9" w:rsidRPr="005A1F9F" w:rsidRDefault="00EE03D9" w:rsidP="00EE03D9">
            <w:pPr>
              <w:jc w:val="center"/>
              <w:rPr>
                <w:rFonts w:ascii="SassoonPrimaryInfant" w:hAnsi="SassoonPrimaryInfant"/>
                <w:b/>
                <w:sz w:val="24"/>
                <w:szCs w:val="24"/>
              </w:rPr>
            </w:pPr>
          </w:p>
        </w:tc>
        <w:tc>
          <w:tcPr>
            <w:tcW w:w="6069" w:type="dxa"/>
            <w:shd w:val="clear" w:color="auto" w:fill="FFFFFF" w:themeFill="background1"/>
          </w:tcPr>
          <w:p w14:paraId="51665416" w14:textId="0E2BDEA7" w:rsidR="00EE03D9" w:rsidRDefault="003E63F8" w:rsidP="00EE03D9">
            <w:pPr>
              <w:pStyle w:val="ListParagraph"/>
              <w:ind w:left="502"/>
              <w:rPr>
                <w:rFonts w:ascii="SassoonPrimaryInfant" w:hAnsi="SassoonPrimaryInfant"/>
                <w:sz w:val="24"/>
                <w:szCs w:val="24"/>
              </w:rPr>
            </w:pPr>
            <w:r>
              <w:rPr>
                <w:rFonts w:ascii="SassoonPrimaryInfant" w:hAnsi="SassoonPrimaryInfant"/>
                <w:noProof/>
                <w:sz w:val="24"/>
                <w:szCs w:val="24"/>
              </w:rPr>
              <w:drawing>
                <wp:anchor distT="0" distB="0" distL="114300" distR="114300" simplePos="0" relativeHeight="251687936" behindDoc="0" locked="0" layoutInCell="1" allowOverlap="1" wp14:anchorId="3EF2DF6C" wp14:editId="364A2228">
                  <wp:simplePos x="0" y="0"/>
                  <wp:positionH relativeFrom="column">
                    <wp:posOffset>2446020</wp:posOffset>
                  </wp:positionH>
                  <wp:positionV relativeFrom="paragraph">
                    <wp:posOffset>222250</wp:posOffset>
                  </wp:positionV>
                  <wp:extent cx="1099820" cy="906780"/>
                  <wp:effectExtent l="0" t="0" r="5080" b="762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099820" cy="9067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0" layoutInCell="1" allowOverlap="1" wp14:anchorId="17809FCB" wp14:editId="5B61B172">
                  <wp:simplePos x="0" y="0"/>
                  <wp:positionH relativeFrom="column">
                    <wp:posOffset>1162050</wp:posOffset>
                  </wp:positionH>
                  <wp:positionV relativeFrom="paragraph">
                    <wp:posOffset>221615</wp:posOffset>
                  </wp:positionV>
                  <wp:extent cx="1076325" cy="9048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76325" cy="904875"/>
                          </a:xfrm>
                          <a:prstGeom prst="rect">
                            <a:avLst/>
                          </a:prstGeom>
                        </pic:spPr>
                      </pic:pic>
                    </a:graphicData>
                  </a:graphic>
                  <wp14:sizeRelH relativeFrom="margin">
                    <wp14:pctWidth>0</wp14:pctWidth>
                  </wp14:sizeRelH>
                  <wp14:sizeRelV relativeFrom="margin">
                    <wp14:pctHeight>0</wp14:pctHeight>
                  </wp14:sizeRelV>
                </wp:anchor>
              </w:drawing>
            </w:r>
            <w:r w:rsidR="004B2E54">
              <w:rPr>
                <w:noProof/>
              </w:rPr>
              <w:drawing>
                <wp:anchor distT="0" distB="0" distL="114300" distR="114300" simplePos="0" relativeHeight="251681792" behindDoc="0" locked="0" layoutInCell="1" allowOverlap="1" wp14:anchorId="4167E8FA" wp14:editId="7C5E7654">
                  <wp:simplePos x="0" y="0"/>
                  <wp:positionH relativeFrom="column">
                    <wp:posOffset>99060</wp:posOffset>
                  </wp:positionH>
                  <wp:positionV relativeFrom="paragraph">
                    <wp:posOffset>146050</wp:posOffset>
                  </wp:positionV>
                  <wp:extent cx="815135" cy="960120"/>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18093" cy="963604"/>
                          </a:xfrm>
                          <a:prstGeom prst="rect">
                            <a:avLst/>
                          </a:prstGeom>
                        </pic:spPr>
                      </pic:pic>
                    </a:graphicData>
                  </a:graphic>
                  <wp14:sizeRelH relativeFrom="margin">
                    <wp14:pctWidth>0</wp14:pctWidth>
                  </wp14:sizeRelH>
                  <wp14:sizeRelV relativeFrom="margin">
                    <wp14:pctHeight>0</wp14:pctHeight>
                  </wp14:sizeRelV>
                </wp:anchor>
              </w:drawing>
            </w:r>
          </w:p>
          <w:p w14:paraId="31748908" w14:textId="3D9672F4" w:rsidR="00EE03D9" w:rsidRPr="004B2E54" w:rsidRDefault="00EE03D9" w:rsidP="004B2E54">
            <w:pPr>
              <w:pStyle w:val="ListParagraph"/>
              <w:ind w:left="502"/>
              <w:rPr>
                <w:rFonts w:ascii="SassoonPrimaryInfant" w:hAnsi="SassoonPrimaryInfant"/>
                <w:sz w:val="24"/>
                <w:szCs w:val="24"/>
              </w:rPr>
            </w:pPr>
          </w:p>
          <w:p w14:paraId="5EB9D32B" w14:textId="71CF1C75" w:rsidR="00EE03D9" w:rsidRDefault="00EE03D9" w:rsidP="00EE03D9">
            <w:pPr>
              <w:pStyle w:val="ListParagraph"/>
              <w:ind w:left="502"/>
              <w:rPr>
                <w:rFonts w:ascii="SassoonPrimaryInfant" w:hAnsi="SassoonPrimaryInfant"/>
                <w:sz w:val="24"/>
                <w:szCs w:val="24"/>
              </w:rPr>
            </w:pPr>
          </w:p>
          <w:p w14:paraId="19E6FB9B" w14:textId="77777777" w:rsidR="00665CA3" w:rsidRPr="00665CA3" w:rsidRDefault="00665CA3" w:rsidP="00665CA3">
            <w:pPr>
              <w:rPr>
                <w:rFonts w:ascii="SassoonPrimaryInfant" w:hAnsi="SassoonPrimaryInfant"/>
                <w:b/>
                <w:sz w:val="24"/>
                <w:szCs w:val="24"/>
              </w:rPr>
            </w:pPr>
            <w:r w:rsidRPr="00665CA3">
              <w:rPr>
                <w:rFonts w:ascii="SassoonPrimaryInfant" w:hAnsi="SassoonPrimaryInfant"/>
                <w:b/>
                <w:sz w:val="24"/>
                <w:szCs w:val="24"/>
              </w:rPr>
              <w:t>Additional Suggestions</w:t>
            </w:r>
          </w:p>
          <w:p w14:paraId="6EC2802E" w14:textId="77777777" w:rsidR="008E5C49" w:rsidRDefault="008E5C49" w:rsidP="008E5C49">
            <w:pPr>
              <w:pStyle w:val="ListParagraph"/>
              <w:numPr>
                <w:ilvl w:val="0"/>
                <w:numId w:val="1"/>
              </w:numPr>
              <w:rPr>
                <w:rFonts w:ascii="SassoonPrimaryInfant" w:hAnsi="SassoonPrimaryInfant"/>
                <w:sz w:val="24"/>
                <w:szCs w:val="24"/>
              </w:rPr>
            </w:pPr>
            <w:r>
              <w:rPr>
                <w:rFonts w:ascii="SassoonPrimaryInfant" w:hAnsi="SassoonPrimaryInfant"/>
                <w:sz w:val="24"/>
                <w:szCs w:val="24"/>
              </w:rPr>
              <w:t>Chapatti Moon</w:t>
            </w:r>
          </w:p>
          <w:p w14:paraId="36BC60A5" w14:textId="77777777" w:rsidR="008E5C49" w:rsidRDefault="0090761F" w:rsidP="001A7028">
            <w:pPr>
              <w:pStyle w:val="ListParagraph"/>
              <w:numPr>
                <w:ilvl w:val="0"/>
                <w:numId w:val="1"/>
              </w:numPr>
              <w:rPr>
                <w:rFonts w:ascii="SassoonPrimaryInfant" w:hAnsi="SassoonPrimaryInfant"/>
                <w:sz w:val="24"/>
                <w:szCs w:val="24"/>
              </w:rPr>
            </w:pPr>
            <w:r>
              <w:rPr>
                <w:rFonts w:ascii="SassoonPrimaryInfant" w:hAnsi="SassoonPrimaryInfant"/>
                <w:sz w:val="24"/>
                <w:szCs w:val="24"/>
              </w:rPr>
              <w:t>A range of non-fiction books showing things from the past</w:t>
            </w:r>
          </w:p>
          <w:p w14:paraId="73D45E33" w14:textId="77777777" w:rsidR="0090761F" w:rsidRDefault="0090761F" w:rsidP="001A7028">
            <w:pPr>
              <w:pStyle w:val="ListParagraph"/>
              <w:numPr>
                <w:ilvl w:val="0"/>
                <w:numId w:val="1"/>
              </w:numPr>
              <w:rPr>
                <w:rFonts w:ascii="SassoonPrimaryInfant" w:hAnsi="SassoonPrimaryInfant"/>
                <w:sz w:val="24"/>
                <w:szCs w:val="24"/>
              </w:rPr>
            </w:pPr>
            <w:r>
              <w:rPr>
                <w:rFonts w:ascii="SassoonPrimaryInfant" w:hAnsi="SassoonPrimaryInfant"/>
                <w:sz w:val="24"/>
                <w:szCs w:val="24"/>
              </w:rPr>
              <w:t>History books of what familiar places in Rawmarsh used to look like – Children can talk about similarities, differences and what features they recognise</w:t>
            </w:r>
          </w:p>
          <w:p w14:paraId="352EB693" w14:textId="77777777" w:rsidR="00EE03D9" w:rsidRPr="0060776D" w:rsidRDefault="00EE03D9" w:rsidP="0060776D">
            <w:pPr>
              <w:rPr>
                <w:rFonts w:ascii="SassoonPrimaryInfant" w:hAnsi="SassoonPrimaryInfant"/>
                <w:sz w:val="24"/>
                <w:szCs w:val="24"/>
              </w:rPr>
            </w:pPr>
          </w:p>
        </w:tc>
        <w:tc>
          <w:tcPr>
            <w:tcW w:w="6156" w:type="dxa"/>
            <w:gridSpan w:val="2"/>
            <w:shd w:val="clear" w:color="auto" w:fill="FFFFFF" w:themeFill="background1"/>
          </w:tcPr>
          <w:p w14:paraId="754260C5" w14:textId="2D712224" w:rsidR="00804D08" w:rsidRPr="00480B07" w:rsidRDefault="00480B07" w:rsidP="00480B07">
            <w:pPr>
              <w:pStyle w:val="ListParagraph"/>
              <w:ind w:left="502"/>
              <w:rPr>
                <w:rFonts w:ascii="SassoonPrimaryInfant" w:hAnsi="SassoonPrimaryInfant"/>
                <w:sz w:val="24"/>
                <w:szCs w:val="24"/>
              </w:rPr>
            </w:pPr>
            <w:r>
              <w:rPr>
                <w:noProof/>
              </w:rPr>
              <w:lastRenderedPageBreak/>
              <w:drawing>
                <wp:anchor distT="0" distB="0" distL="114300" distR="114300" simplePos="0" relativeHeight="251686912" behindDoc="0" locked="0" layoutInCell="1" allowOverlap="1" wp14:anchorId="568FA065" wp14:editId="77A65E33">
                  <wp:simplePos x="0" y="0"/>
                  <wp:positionH relativeFrom="column">
                    <wp:posOffset>2531745</wp:posOffset>
                  </wp:positionH>
                  <wp:positionV relativeFrom="paragraph">
                    <wp:posOffset>191770</wp:posOffset>
                  </wp:positionV>
                  <wp:extent cx="1005840" cy="960045"/>
                  <wp:effectExtent l="0" t="0" r="381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008190" cy="96228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0" locked="0" layoutInCell="1" allowOverlap="1" wp14:anchorId="0BAAF214" wp14:editId="23F265F6">
                  <wp:simplePos x="0" y="0"/>
                  <wp:positionH relativeFrom="column">
                    <wp:posOffset>80010</wp:posOffset>
                  </wp:positionH>
                  <wp:positionV relativeFrom="paragraph">
                    <wp:posOffset>163195</wp:posOffset>
                  </wp:positionV>
                  <wp:extent cx="914400" cy="103454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14400" cy="10345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3F271DC4" wp14:editId="6E1DEFE0">
                  <wp:simplePos x="0" y="0"/>
                  <wp:positionH relativeFrom="column">
                    <wp:posOffset>1091565</wp:posOffset>
                  </wp:positionH>
                  <wp:positionV relativeFrom="paragraph">
                    <wp:posOffset>184150</wp:posOffset>
                  </wp:positionV>
                  <wp:extent cx="1334770" cy="101155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334770" cy="1011555"/>
                          </a:xfrm>
                          <a:prstGeom prst="rect">
                            <a:avLst/>
                          </a:prstGeom>
                        </pic:spPr>
                      </pic:pic>
                    </a:graphicData>
                  </a:graphic>
                  <wp14:sizeRelH relativeFrom="margin">
                    <wp14:pctWidth>0</wp14:pctWidth>
                  </wp14:sizeRelH>
                  <wp14:sizeRelV relativeFrom="margin">
                    <wp14:pctHeight>0</wp14:pctHeight>
                  </wp14:sizeRelV>
                </wp:anchor>
              </w:drawing>
            </w:r>
          </w:p>
          <w:p w14:paraId="0E874FBE" w14:textId="77777777" w:rsidR="00804D08" w:rsidRDefault="00804D08" w:rsidP="00EE03D9">
            <w:pPr>
              <w:pStyle w:val="ListParagraph"/>
              <w:ind w:left="502"/>
              <w:rPr>
                <w:rFonts w:ascii="SassoonPrimaryInfant" w:hAnsi="SassoonPrimaryInfant"/>
                <w:sz w:val="24"/>
                <w:szCs w:val="24"/>
              </w:rPr>
            </w:pPr>
          </w:p>
          <w:p w14:paraId="780AEE55" w14:textId="77777777" w:rsidR="00804D08" w:rsidRDefault="00804D08" w:rsidP="00804D08">
            <w:pPr>
              <w:rPr>
                <w:rFonts w:ascii="SassoonPrimaryInfant" w:hAnsi="SassoonPrimaryInfant"/>
                <w:b/>
                <w:sz w:val="24"/>
                <w:szCs w:val="24"/>
              </w:rPr>
            </w:pPr>
            <w:r w:rsidRPr="00665CA3">
              <w:rPr>
                <w:rFonts w:ascii="SassoonPrimaryInfant" w:hAnsi="SassoonPrimaryInfant"/>
                <w:b/>
                <w:sz w:val="24"/>
                <w:szCs w:val="24"/>
              </w:rPr>
              <w:t>Additional Suggestions</w:t>
            </w:r>
            <w:r w:rsidR="00136D0C">
              <w:rPr>
                <w:noProof/>
              </w:rPr>
              <w:t xml:space="preserve"> </w:t>
            </w:r>
          </w:p>
          <w:p w14:paraId="56662990" w14:textId="77777777" w:rsidR="0044715D" w:rsidRDefault="0044715D" w:rsidP="0092147C">
            <w:pPr>
              <w:pStyle w:val="ListParagraph"/>
              <w:numPr>
                <w:ilvl w:val="1"/>
                <w:numId w:val="24"/>
              </w:numPr>
              <w:rPr>
                <w:rFonts w:ascii="SassoonPrimaryInfant" w:hAnsi="SassoonPrimaryInfant"/>
                <w:sz w:val="24"/>
                <w:szCs w:val="24"/>
              </w:rPr>
            </w:pPr>
            <w:r>
              <w:rPr>
                <w:rFonts w:ascii="SassoonPrimaryInfant" w:hAnsi="SassoonPrimaryInfant"/>
                <w:sz w:val="24"/>
                <w:szCs w:val="24"/>
              </w:rPr>
              <w:t xml:space="preserve">The very hungry caterpillar </w:t>
            </w:r>
          </w:p>
          <w:p w14:paraId="28556EBA" w14:textId="77777777" w:rsidR="008E5C49" w:rsidRPr="0044715D" w:rsidRDefault="008E5C49" w:rsidP="0092147C">
            <w:pPr>
              <w:pStyle w:val="ListParagraph"/>
              <w:numPr>
                <w:ilvl w:val="1"/>
                <w:numId w:val="24"/>
              </w:numPr>
              <w:rPr>
                <w:rFonts w:ascii="SassoonPrimaryInfant" w:hAnsi="SassoonPrimaryInfant"/>
                <w:sz w:val="24"/>
                <w:szCs w:val="24"/>
              </w:rPr>
            </w:pPr>
            <w:r w:rsidRPr="0044715D">
              <w:rPr>
                <w:rFonts w:ascii="SassoonPrimaryInfant" w:hAnsi="SassoonPrimaryInfant"/>
                <w:sz w:val="24"/>
                <w:szCs w:val="24"/>
              </w:rPr>
              <w:t>Rosie’s Walk</w:t>
            </w:r>
          </w:p>
          <w:p w14:paraId="7085A13F" w14:textId="77777777" w:rsidR="008E5C49" w:rsidRDefault="008E5C49" w:rsidP="00804D08">
            <w:pPr>
              <w:pStyle w:val="ListParagraph"/>
              <w:numPr>
                <w:ilvl w:val="1"/>
                <w:numId w:val="24"/>
              </w:numPr>
              <w:rPr>
                <w:rFonts w:ascii="SassoonPrimaryInfant" w:hAnsi="SassoonPrimaryInfant"/>
                <w:sz w:val="24"/>
                <w:szCs w:val="24"/>
              </w:rPr>
            </w:pPr>
            <w:r>
              <w:rPr>
                <w:rFonts w:ascii="SassoonPrimaryInfant" w:hAnsi="SassoonPrimaryInfant"/>
                <w:sz w:val="24"/>
                <w:szCs w:val="24"/>
              </w:rPr>
              <w:t>Handa’s Surprise</w:t>
            </w:r>
          </w:p>
          <w:p w14:paraId="5187D942" w14:textId="77777777" w:rsidR="008E5C49" w:rsidRDefault="008E5C49" w:rsidP="00804D08">
            <w:pPr>
              <w:pStyle w:val="ListParagraph"/>
              <w:numPr>
                <w:ilvl w:val="1"/>
                <w:numId w:val="24"/>
              </w:numPr>
              <w:rPr>
                <w:rFonts w:ascii="SassoonPrimaryInfant" w:hAnsi="SassoonPrimaryInfant"/>
                <w:sz w:val="24"/>
                <w:szCs w:val="24"/>
              </w:rPr>
            </w:pPr>
            <w:r>
              <w:rPr>
                <w:rFonts w:ascii="SassoonPrimaryInfant" w:hAnsi="SassoonPrimaryInfant"/>
                <w:sz w:val="24"/>
                <w:szCs w:val="24"/>
              </w:rPr>
              <w:t>Oliver’s vegetables</w:t>
            </w:r>
          </w:p>
          <w:p w14:paraId="63A69E0E" w14:textId="77777777" w:rsidR="008E5C49" w:rsidRDefault="008E5C49" w:rsidP="00804D08">
            <w:pPr>
              <w:pStyle w:val="ListParagraph"/>
              <w:numPr>
                <w:ilvl w:val="1"/>
                <w:numId w:val="24"/>
              </w:numPr>
              <w:rPr>
                <w:rFonts w:ascii="SassoonPrimaryInfant" w:hAnsi="SassoonPrimaryInfant"/>
                <w:sz w:val="24"/>
                <w:szCs w:val="24"/>
              </w:rPr>
            </w:pPr>
            <w:r>
              <w:rPr>
                <w:rFonts w:ascii="SassoonPrimaryInfant" w:hAnsi="SassoonPrimaryInfant"/>
                <w:sz w:val="24"/>
                <w:szCs w:val="24"/>
              </w:rPr>
              <w:t>The Tiny Seed</w:t>
            </w:r>
          </w:p>
          <w:p w14:paraId="0A0A5A34" w14:textId="77777777" w:rsidR="008E5C49" w:rsidRPr="00804D08" w:rsidRDefault="008E5C49" w:rsidP="00804D08">
            <w:pPr>
              <w:pStyle w:val="ListParagraph"/>
              <w:numPr>
                <w:ilvl w:val="1"/>
                <w:numId w:val="24"/>
              </w:numPr>
              <w:rPr>
                <w:rFonts w:ascii="SassoonPrimaryInfant" w:hAnsi="SassoonPrimaryInfant"/>
                <w:sz w:val="24"/>
                <w:szCs w:val="24"/>
              </w:rPr>
            </w:pPr>
            <w:r>
              <w:rPr>
                <w:rFonts w:ascii="SassoonPrimaryInfant" w:hAnsi="SassoonPrimaryInfant"/>
                <w:sz w:val="24"/>
                <w:szCs w:val="24"/>
              </w:rPr>
              <w:t>Non-fiction books about being healthy and keeping fit</w:t>
            </w:r>
          </w:p>
        </w:tc>
      </w:tr>
      <w:tr w:rsidR="00EE03D9" w14:paraId="45C5178A" w14:textId="77777777" w:rsidTr="00C67FAD">
        <w:trPr>
          <w:trHeight w:val="1069"/>
          <w:jc w:val="center"/>
        </w:trPr>
        <w:tc>
          <w:tcPr>
            <w:tcW w:w="1723" w:type="dxa"/>
            <w:shd w:val="clear" w:color="auto" w:fill="D9D9D9" w:themeFill="background1" w:themeFillShade="D9"/>
          </w:tcPr>
          <w:p w14:paraId="281B6019" w14:textId="77777777" w:rsidR="00EE03D9" w:rsidRDefault="00EE03D9" w:rsidP="00EE03D9">
            <w:pPr>
              <w:jc w:val="center"/>
              <w:rPr>
                <w:rFonts w:ascii="SassoonPrimaryInfant" w:hAnsi="SassoonPrimaryInfant"/>
                <w:b/>
                <w:sz w:val="24"/>
                <w:szCs w:val="24"/>
              </w:rPr>
            </w:pPr>
            <w:r>
              <w:rPr>
                <w:rFonts w:ascii="SassoonPrimaryInfant" w:hAnsi="SassoonPrimaryInfant"/>
                <w:b/>
                <w:sz w:val="24"/>
                <w:szCs w:val="24"/>
              </w:rPr>
              <w:lastRenderedPageBreak/>
              <w:t xml:space="preserve">Word Reading </w:t>
            </w:r>
          </w:p>
          <w:p w14:paraId="3D4273AD" w14:textId="77777777" w:rsidR="00EE03D9" w:rsidRDefault="00EE03D9" w:rsidP="003E6889">
            <w:pPr>
              <w:jc w:val="center"/>
              <w:rPr>
                <w:rFonts w:ascii="SassoonPrimaryInfant" w:hAnsi="SassoonPrimaryInfant"/>
                <w:b/>
                <w:sz w:val="24"/>
                <w:szCs w:val="24"/>
              </w:rPr>
            </w:pPr>
          </w:p>
        </w:tc>
        <w:tc>
          <w:tcPr>
            <w:tcW w:w="6069" w:type="dxa"/>
            <w:shd w:val="clear" w:color="auto" w:fill="FFFFFF" w:themeFill="background1"/>
          </w:tcPr>
          <w:p w14:paraId="395C9076" w14:textId="77777777" w:rsidR="004F5EE4" w:rsidRPr="004F5EE4" w:rsidRDefault="004F5EE4" w:rsidP="00665CA3">
            <w:pPr>
              <w:pStyle w:val="ListParagraph"/>
              <w:numPr>
                <w:ilvl w:val="0"/>
                <w:numId w:val="1"/>
              </w:numPr>
              <w:rPr>
                <w:rFonts w:ascii="SassoonPrimaryInfant" w:hAnsi="SassoonPrimaryInfant"/>
                <w:sz w:val="24"/>
                <w:szCs w:val="24"/>
              </w:rPr>
            </w:pPr>
            <w:r w:rsidRPr="004F5EE4">
              <w:rPr>
                <w:rFonts w:ascii="SassoonPrimaryInfant" w:hAnsi="SassoonPrimaryInfant"/>
                <w:sz w:val="24"/>
                <w:szCs w:val="24"/>
              </w:rPr>
              <w:t>Blend sounds to read words</w:t>
            </w:r>
          </w:p>
          <w:p w14:paraId="2F1EC5D3" w14:textId="77777777" w:rsidR="002867FF" w:rsidRPr="00665CA3" w:rsidRDefault="004F5EE4" w:rsidP="00665CA3">
            <w:pPr>
              <w:pStyle w:val="ListParagraph"/>
              <w:numPr>
                <w:ilvl w:val="0"/>
                <w:numId w:val="1"/>
              </w:numPr>
              <w:rPr>
                <w:rFonts w:ascii="SassoonPrimaryInfant" w:hAnsi="SassoonPrimaryInfant"/>
                <w:sz w:val="24"/>
                <w:szCs w:val="24"/>
              </w:rPr>
            </w:pPr>
            <w:r w:rsidRPr="004F5EE4">
              <w:rPr>
                <w:rFonts w:ascii="SassoonPrimaryInfant" w:hAnsi="SassoonPrimaryInfant"/>
                <w:sz w:val="24"/>
                <w:szCs w:val="24"/>
              </w:rPr>
              <w:t>read short Ditty stories</w:t>
            </w:r>
          </w:p>
        </w:tc>
        <w:tc>
          <w:tcPr>
            <w:tcW w:w="6156" w:type="dxa"/>
            <w:gridSpan w:val="2"/>
            <w:shd w:val="clear" w:color="auto" w:fill="FFFFFF" w:themeFill="background1"/>
          </w:tcPr>
          <w:p w14:paraId="4A980A04" w14:textId="77777777" w:rsidR="004D154C" w:rsidRDefault="004F5EE4" w:rsidP="003E6889">
            <w:pPr>
              <w:pStyle w:val="ListParagraph"/>
              <w:numPr>
                <w:ilvl w:val="0"/>
                <w:numId w:val="1"/>
              </w:numPr>
              <w:rPr>
                <w:rFonts w:ascii="SassoonPrimaryInfant" w:hAnsi="SassoonPrimaryInfant"/>
                <w:sz w:val="24"/>
                <w:szCs w:val="24"/>
              </w:rPr>
            </w:pPr>
            <w:r w:rsidRPr="004F5EE4">
              <w:rPr>
                <w:rFonts w:ascii="SassoonPrimaryInfant" w:hAnsi="SassoonPrimaryInfant"/>
                <w:sz w:val="24"/>
                <w:szCs w:val="24"/>
              </w:rPr>
              <w:t>Read Red Storybooks</w:t>
            </w:r>
          </w:p>
        </w:tc>
      </w:tr>
      <w:tr w:rsidR="00EE03D9" w14:paraId="6FEA5E86" w14:textId="77777777" w:rsidTr="00712947">
        <w:trPr>
          <w:trHeight w:val="1517"/>
          <w:jc w:val="center"/>
        </w:trPr>
        <w:tc>
          <w:tcPr>
            <w:tcW w:w="1723" w:type="dxa"/>
            <w:shd w:val="clear" w:color="auto" w:fill="D9D9D9" w:themeFill="background1" w:themeFillShade="D9"/>
          </w:tcPr>
          <w:p w14:paraId="3524EC0A" w14:textId="77777777" w:rsidR="00EE03D9" w:rsidRDefault="00EE03D9" w:rsidP="003E6889">
            <w:pPr>
              <w:jc w:val="center"/>
              <w:rPr>
                <w:rFonts w:ascii="SassoonPrimaryInfant" w:hAnsi="SassoonPrimaryInfant"/>
                <w:b/>
                <w:sz w:val="24"/>
                <w:szCs w:val="24"/>
              </w:rPr>
            </w:pPr>
            <w:r>
              <w:rPr>
                <w:rFonts w:ascii="SassoonPrimaryInfant" w:hAnsi="SassoonPrimaryInfant"/>
                <w:b/>
                <w:sz w:val="24"/>
                <w:szCs w:val="24"/>
              </w:rPr>
              <w:t>Comprehension</w:t>
            </w:r>
          </w:p>
        </w:tc>
        <w:tc>
          <w:tcPr>
            <w:tcW w:w="6069" w:type="dxa"/>
            <w:shd w:val="clear" w:color="auto" w:fill="FFFFFF" w:themeFill="background1"/>
          </w:tcPr>
          <w:p w14:paraId="64800C7B" w14:textId="77777777" w:rsidR="004F5EE4" w:rsidRPr="004F5EE4" w:rsidRDefault="004F5EE4" w:rsidP="004F5EE4">
            <w:pPr>
              <w:pStyle w:val="ListParagraph"/>
              <w:numPr>
                <w:ilvl w:val="0"/>
                <w:numId w:val="1"/>
              </w:numPr>
              <w:rPr>
                <w:rFonts w:ascii="SassoonPrimaryInfant" w:hAnsi="SassoonPrimaryInfant"/>
                <w:sz w:val="24"/>
                <w:szCs w:val="24"/>
              </w:rPr>
            </w:pPr>
            <w:r w:rsidRPr="004F5EE4">
              <w:rPr>
                <w:rFonts w:ascii="SassoonPrimaryInfant" w:hAnsi="SassoonPrimaryInfant"/>
                <w:sz w:val="24"/>
                <w:szCs w:val="24"/>
              </w:rPr>
              <w:t>Fiction is a story or book about imaginary events and characters.</w:t>
            </w:r>
          </w:p>
          <w:p w14:paraId="1F6BA426" w14:textId="77777777" w:rsidR="004F5EE4" w:rsidRPr="004F5EE4" w:rsidRDefault="004F5EE4" w:rsidP="004F5EE4">
            <w:pPr>
              <w:pStyle w:val="ListParagraph"/>
              <w:numPr>
                <w:ilvl w:val="0"/>
                <w:numId w:val="1"/>
              </w:numPr>
              <w:rPr>
                <w:rFonts w:ascii="SassoonPrimaryInfant" w:hAnsi="SassoonPrimaryInfant"/>
                <w:sz w:val="24"/>
                <w:szCs w:val="24"/>
              </w:rPr>
            </w:pPr>
            <w:r w:rsidRPr="004F5EE4">
              <w:rPr>
                <w:rFonts w:ascii="SassoonPrimaryInfant" w:hAnsi="SassoonPrimaryInfant"/>
                <w:sz w:val="24"/>
                <w:szCs w:val="24"/>
              </w:rPr>
              <w:t>Non-fiction is a text or book about real facts, people and events. Books often have unfamiliar words in them.</w:t>
            </w:r>
          </w:p>
          <w:p w14:paraId="7F851AFF" w14:textId="77777777" w:rsidR="00136D0C" w:rsidRPr="004F5EE4" w:rsidRDefault="00136D0C" w:rsidP="004F5EE4">
            <w:pPr>
              <w:rPr>
                <w:rFonts w:ascii="SassoonPrimaryInfant" w:hAnsi="SassoonPrimaryInfant"/>
                <w:sz w:val="24"/>
                <w:szCs w:val="24"/>
              </w:rPr>
            </w:pPr>
          </w:p>
        </w:tc>
        <w:tc>
          <w:tcPr>
            <w:tcW w:w="6156" w:type="dxa"/>
            <w:gridSpan w:val="2"/>
            <w:shd w:val="clear" w:color="auto" w:fill="FFFFFF" w:themeFill="background1"/>
          </w:tcPr>
          <w:p w14:paraId="306996A2" w14:textId="77777777" w:rsidR="008E5C49" w:rsidRPr="008E5C49" w:rsidRDefault="00BD4610" w:rsidP="008E5C4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 </w:t>
            </w:r>
            <w:r w:rsidR="008E5C49" w:rsidRPr="008E5C49">
              <w:rPr>
                <w:rFonts w:ascii="SassoonPrimaryInfant" w:hAnsi="SassoonPrimaryInfant"/>
                <w:sz w:val="24"/>
                <w:szCs w:val="24"/>
              </w:rPr>
              <w:t>A story is an account of something that happened that can be true or made up.</w:t>
            </w:r>
          </w:p>
          <w:p w14:paraId="5DC49134" w14:textId="77777777" w:rsidR="008E5C49" w:rsidRPr="008E5C49" w:rsidRDefault="008E5C49" w:rsidP="008E5C49">
            <w:pPr>
              <w:pStyle w:val="ListParagraph"/>
              <w:numPr>
                <w:ilvl w:val="0"/>
                <w:numId w:val="1"/>
              </w:numPr>
              <w:rPr>
                <w:rFonts w:ascii="SassoonPrimaryInfant" w:hAnsi="SassoonPrimaryInfant"/>
                <w:sz w:val="24"/>
                <w:szCs w:val="24"/>
              </w:rPr>
            </w:pPr>
            <w:r w:rsidRPr="008E5C49">
              <w:rPr>
                <w:rFonts w:ascii="SassoonPrimaryInfant" w:hAnsi="SassoonPrimaryInfant"/>
                <w:sz w:val="24"/>
                <w:szCs w:val="24"/>
              </w:rPr>
              <w:t>Stories can be retold using simple words and props.</w:t>
            </w:r>
          </w:p>
          <w:p w14:paraId="59035540" w14:textId="77777777" w:rsidR="00BD4610" w:rsidRDefault="008E5C49" w:rsidP="003E6889">
            <w:pPr>
              <w:pStyle w:val="ListParagraph"/>
              <w:numPr>
                <w:ilvl w:val="0"/>
                <w:numId w:val="1"/>
              </w:numPr>
              <w:rPr>
                <w:rFonts w:ascii="SassoonPrimaryInfant" w:hAnsi="SassoonPrimaryInfant"/>
                <w:sz w:val="24"/>
                <w:szCs w:val="24"/>
              </w:rPr>
            </w:pPr>
            <w:r w:rsidRPr="008E5C49">
              <w:rPr>
                <w:rFonts w:ascii="SassoonPrimaryInfant" w:hAnsi="SassoonPrimaryInfant"/>
                <w:sz w:val="24"/>
                <w:szCs w:val="24"/>
              </w:rPr>
              <w:t>Demonstrate understanding of what has been read to them by retelling stories and narratives through role play and small world play, using some key vocabular</w:t>
            </w:r>
          </w:p>
        </w:tc>
      </w:tr>
      <w:tr w:rsidR="00CD7F0C" w14:paraId="1DD0101B" w14:textId="77777777" w:rsidTr="00712947">
        <w:trPr>
          <w:trHeight w:val="1517"/>
          <w:jc w:val="center"/>
        </w:trPr>
        <w:tc>
          <w:tcPr>
            <w:tcW w:w="1723" w:type="dxa"/>
            <w:shd w:val="clear" w:color="auto" w:fill="D9D9D9" w:themeFill="background1" w:themeFillShade="D9"/>
          </w:tcPr>
          <w:p w14:paraId="0D393890" w14:textId="77777777" w:rsidR="00CD7F0C" w:rsidRDefault="00CD7F0C" w:rsidP="003E6889">
            <w:pPr>
              <w:jc w:val="center"/>
              <w:rPr>
                <w:rFonts w:ascii="SassoonPrimaryInfant" w:hAnsi="SassoonPrimaryInfant"/>
                <w:b/>
                <w:sz w:val="24"/>
                <w:szCs w:val="24"/>
              </w:rPr>
            </w:pPr>
            <w:r>
              <w:rPr>
                <w:rFonts w:ascii="SassoonPrimaryInfant" w:hAnsi="SassoonPrimaryInfant"/>
                <w:b/>
                <w:sz w:val="24"/>
                <w:szCs w:val="24"/>
              </w:rPr>
              <w:t xml:space="preserve">Opportunities for </w:t>
            </w:r>
            <w:r w:rsidR="001251B0">
              <w:rPr>
                <w:rFonts w:ascii="SassoonPrimaryInfant" w:hAnsi="SassoonPrimaryInfant"/>
                <w:b/>
                <w:sz w:val="24"/>
                <w:szCs w:val="24"/>
              </w:rPr>
              <w:t xml:space="preserve">Mark making/Writing </w:t>
            </w:r>
          </w:p>
        </w:tc>
        <w:tc>
          <w:tcPr>
            <w:tcW w:w="6069" w:type="dxa"/>
            <w:shd w:val="clear" w:color="auto" w:fill="FFFFFF" w:themeFill="background1"/>
          </w:tcPr>
          <w:p w14:paraId="673BA5C8" w14:textId="77777777" w:rsidR="007E4DC5" w:rsidRDefault="007E4DC5" w:rsidP="007E4DC5">
            <w:pPr>
              <w:pStyle w:val="ListParagraph"/>
              <w:numPr>
                <w:ilvl w:val="0"/>
                <w:numId w:val="12"/>
              </w:numPr>
              <w:ind w:left="720"/>
              <w:rPr>
                <w:rFonts w:ascii="SassoonPrimaryInfant" w:hAnsi="SassoonPrimaryInfant"/>
                <w:sz w:val="24"/>
                <w:szCs w:val="24"/>
              </w:rPr>
            </w:pPr>
            <w:r w:rsidRPr="00134938">
              <w:rPr>
                <w:rFonts w:ascii="SassoonPrimaryInfant" w:hAnsi="SassoonPrimaryInfant"/>
                <w:sz w:val="24"/>
                <w:szCs w:val="24"/>
              </w:rPr>
              <w:t xml:space="preserve">Writing </w:t>
            </w:r>
            <w:r>
              <w:rPr>
                <w:rFonts w:ascii="SassoonPrimaryInfant" w:hAnsi="SassoonPrimaryInfant"/>
                <w:sz w:val="24"/>
                <w:szCs w:val="24"/>
              </w:rPr>
              <w:t xml:space="preserve">simple CVC words containing set 1 sounds </w:t>
            </w:r>
            <w:r w:rsidRPr="007E4DC5">
              <w:rPr>
                <w:rFonts w:ascii="SassoonPrimaryInfant" w:hAnsi="SassoonPrimaryInfant"/>
                <w:sz w:val="24"/>
                <w:szCs w:val="24"/>
              </w:rPr>
              <w:t xml:space="preserve"> </w:t>
            </w:r>
          </w:p>
          <w:p w14:paraId="7653CFB5" w14:textId="77777777" w:rsidR="007E4DC5" w:rsidRPr="007E4DC5" w:rsidRDefault="007E4DC5" w:rsidP="007E4DC5">
            <w:pPr>
              <w:pStyle w:val="ListParagraph"/>
              <w:numPr>
                <w:ilvl w:val="0"/>
                <w:numId w:val="12"/>
              </w:numPr>
              <w:ind w:left="720"/>
              <w:rPr>
                <w:rFonts w:ascii="SassoonPrimaryInfant" w:hAnsi="SassoonPrimaryInfant"/>
                <w:sz w:val="24"/>
                <w:szCs w:val="24"/>
              </w:rPr>
            </w:pPr>
            <w:r w:rsidRPr="007E4DC5">
              <w:rPr>
                <w:rFonts w:ascii="SassoonPrimaryInfant" w:hAnsi="SassoonPrimaryInfant"/>
                <w:sz w:val="24"/>
                <w:szCs w:val="24"/>
              </w:rPr>
              <w:t xml:space="preserve">Use initial sounds to label characters / images. </w:t>
            </w:r>
          </w:p>
          <w:p w14:paraId="08543BBB" w14:textId="77777777" w:rsidR="007E4DC5" w:rsidRPr="00134938" w:rsidRDefault="007E4DC5" w:rsidP="007E4DC5">
            <w:pPr>
              <w:pStyle w:val="ListParagraph"/>
              <w:numPr>
                <w:ilvl w:val="0"/>
                <w:numId w:val="12"/>
              </w:numPr>
              <w:ind w:left="720"/>
              <w:rPr>
                <w:rFonts w:ascii="SassoonPrimaryInfant" w:hAnsi="SassoonPrimaryInfant"/>
                <w:sz w:val="24"/>
                <w:szCs w:val="24"/>
              </w:rPr>
            </w:pPr>
            <w:r w:rsidRPr="00134938">
              <w:rPr>
                <w:rFonts w:ascii="SassoonPrimaryInfant" w:hAnsi="SassoonPrimaryInfant"/>
                <w:sz w:val="24"/>
                <w:szCs w:val="24"/>
              </w:rPr>
              <w:t>Writing Names and Labels.</w:t>
            </w:r>
          </w:p>
          <w:p w14:paraId="22843AD8" w14:textId="77777777" w:rsidR="007E4DC5" w:rsidRPr="009D21DC" w:rsidRDefault="007E4DC5" w:rsidP="007E4DC5">
            <w:pPr>
              <w:pStyle w:val="ListParagraph"/>
              <w:numPr>
                <w:ilvl w:val="0"/>
                <w:numId w:val="12"/>
              </w:numPr>
              <w:ind w:left="720"/>
              <w:rPr>
                <w:rFonts w:ascii="SassoonPrimaryInfant" w:hAnsi="SassoonPrimaryInfant"/>
                <w:sz w:val="24"/>
                <w:szCs w:val="24"/>
              </w:rPr>
            </w:pPr>
            <w:r w:rsidRPr="009D21DC">
              <w:rPr>
                <w:rFonts w:ascii="SassoonPrimaryInfant" w:hAnsi="SassoonPrimaryInfant"/>
                <w:sz w:val="24"/>
                <w:szCs w:val="24"/>
              </w:rPr>
              <w:t>Writing messages</w:t>
            </w:r>
          </w:p>
          <w:p w14:paraId="45D23601" w14:textId="77777777" w:rsidR="00CD7F0C" w:rsidRPr="009D21DC" w:rsidRDefault="007E4DC5" w:rsidP="007E4DC5">
            <w:pPr>
              <w:pStyle w:val="ListParagraph"/>
              <w:numPr>
                <w:ilvl w:val="0"/>
                <w:numId w:val="12"/>
              </w:numPr>
              <w:rPr>
                <w:rFonts w:ascii="SassoonPrimaryInfant" w:hAnsi="SassoonPrimaryInfant"/>
                <w:sz w:val="24"/>
                <w:szCs w:val="24"/>
              </w:rPr>
            </w:pPr>
            <w:r w:rsidRPr="009D21DC">
              <w:rPr>
                <w:rFonts w:ascii="SassoonPrimaryInfant" w:hAnsi="SassoonPrimaryInfant"/>
                <w:sz w:val="24"/>
                <w:szCs w:val="24"/>
              </w:rPr>
              <w:t>Practising correct letter formation.</w:t>
            </w:r>
          </w:p>
        </w:tc>
        <w:tc>
          <w:tcPr>
            <w:tcW w:w="6156" w:type="dxa"/>
            <w:gridSpan w:val="2"/>
            <w:shd w:val="clear" w:color="auto" w:fill="FFFFFF" w:themeFill="background1"/>
          </w:tcPr>
          <w:p w14:paraId="2C6E8D6B" w14:textId="77777777" w:rsidR="007E4DC5" w:rsidRDefault="007E4DC5" w:rsidP="007E4DC5">
            <w:pPr>
              <w:pStyle w:val="ListParagraph"/>
              <w:numPr>
                <w:ilvl w:val="0"/>
                <w:numId w:val="12"/>
              </w:numPr>
              <w:ind w:left="720"/>
              <w:rPr>
                <w:rFonts w:ascii="SassoonPrimaryInfant" w:hAnsi="SassoonPrimaryInfant"/>
                <w:sz w:val="24"/>
                <w:szCs w:val="24"/>
              </w:rPr>
            </w:pPr>
            <w:r w:rsidRPr="00134938">
              <w:rPr>
                <w:rFonts w:ascii="SassoonPrimaryInfant" w:hAnsi="SassoonPrimaryInfant"/>
                <w:sz w:val="24"/>
                <w:szCs w:val="24"/>
              </w:rPr>
              <w:t xml:space="preserve">Writing </w:t>
            </w:r>
            <w:r>
              <w:rPr>
                <w:rFonts w:ascii="SassoonPrimaryInfant" w:hAnsi="SassoonPrimaryInfant"/>
                <w:sz w:val="24"/>
                <w:szCs w:val="24"/>
              </w:rPr>
              <w:t xml:space="preserve">simple CVC words containing set 1 sounds </w:t>
            </w:r>
            <w:r w:rsidRPr="007E4DC5">
              <w:rPr>
                <w:rFonts w:ascii="SassoonPrimaryInfant" w:hAnsi="SassoonPrimaryInfant"/>
                <w:sz w:val="24"/>
                <w:szCs w:val="24"/>
              </w:rPr>
              <w:t xml:space="preserve"> </w:t>
            </w:r>
          </w:p>
          <w:p w14:paraId="28341F89" w14:textId="77777777" w:rsidR="007E4DC5" w:rsidRPr="007E4DC5" w:rsidRDefault="007E4DC5" w:rsidP="007E4DC5">
            <w:pPr>
              <w:pStyle w:val="ListParagraph"/>
              <w:numPr>
                <w:ilvl w:val="0"/>
                <w:numId w:val="12"/>
              </w:numPr>
              <w:ind w:left="720"/>
              <w:rPr>
                <w:rFonts w:ascii="SassoonPrimaryInfant" w:hAnsi="SassoonPrimaryInfant"/>
                <w:sz w:val="24"/>
                <w:szCs w:val="24"/>
              </w:rPr>
            </w:pPr>
            <w:r w:rsidRPr="007E4DC5">
              <w:rPr>
                <w:rFonts w:ascii="SassoonPrimaryInfant" w:hAnsi="SassoonPrimaryInfant"/>
                <w:sz w:val="24"/>
                <w:szCs w:val="24"/>
              </w:rPr>
              <w:t>Use</w:t>
            </w:r>
            <w:r>
              <w:rPr>
                <w:rFonts w:ascii="SassoonPrimaryInfant" w:hAnsi="SassoonPrimaryInfant"/>
                <w:sz w:val="24"/>
                <w:szCs w:val="24"/>
              </w:rPr>
              <w:t xml:space="preserve"> at least</w:t>
            </w:r>
            <w:r w:rsidRPr="007E4DC5">
              <w:rPr>
                <w:rFonts w:ascii="SassoonPrimaryInfant" w:hAnsi="SassoonPrimaryInfant"/>
                <w:sz w:val="24"/>
                <w:szCs w:val="24"/>
              </w:rPr>
              <w:t xml:space="preserve"> initial sounds to label characters / images. </w:t>
            </w:r>
          </w:p>
          <w:p w14:paraId="72AA8031" w14:textId="77777777" w:rsidR="007E4DC5" w:rsidRPr="00134938" w:rsidRDefault="007E4DC5" w:rsidP="007E4DC5">
            <w:pPr>
              <w:pStyle w:val="ListParagraph"/>
              <w:numPr>
                <w:ilvl w:val="0"/>
                <w:numId w:val="12"/>
              </w:numPr>
              <w:ind w:left="720"/>
              <w:rPr>
                <w:rFonts w:ascii="SassoonPrimaryInfant" w:hAnsi="SassoonPrimaryInfant"/>
                <w:sz w:val="24"/>
                <w:szCs w:val="24"/>
              </w:rPr>
            </w:pPr>
            <w:r w:rsidRPr="00134938">
              <w:rPr>
                <w:rFonts w:ascii="SassoonPrimaryInfant" w:hAnsi="SassoonPrimaryInfant"/>
                <w:sz w:val="24"/>
                <w:szCs w:val="24"/>
              </w:rPr>
              <w:t xml:space="preserve">Writing </w:t>
            </w:r>
            <w:r>
              <w:rPr>
                <w:rFonts w:ascii="SassoonPrimaryInfant" w:hAnsi="SassoonPrimaryInfant"/>
                <w:sz w:val="24"/>
                <w:szCs w:val="24"/>
              </w:rPr>
              <w:t>first name independently from memory</w:t>
            </w:r>
          </w:p>
          <w:p w14:paraId="1204C533" w14:textId="77777777" w:rsidR="007E4DC5" w:rsidRPr="009D21DC" w:rsidRDefault="007E4DC5" w:rsidP="007E4DC5">
            <w:pPr>
              <w:pStyle w:val="ListParagraph"/>
              <w:numPr>
                <w:ilvl w:val="0"/>
                <w:numId w:val="12"/>
              </w:numPr>
              <w:ind w:left="720"/>
              <w:rPr>
                <w:rFonts w:ascii="SassoonPrimaryInfant" w:hAnsi="SassoonPrimaryInfant"/>
                <w:sz w:val="24"/>
                <w:szCs w:val="24"/>
              </w:rPr>
            </w:pPr>
            <w:r w:rsidRPr="009D21DC">
              <w:rPr>
                <w:rFonts w:ascii="SassoonPrimaryInfant" w:hAnsi="SassoonPrimaryInfant"/>
                <w:sz w:val="24"/>
                <w:szCs w:val="24"/>
              </w:rPr>
              <w:t>Writing messages</w:t>
            </w:r>
          </w:p>
          <w:p w14:paraId="5C0DF07F" w14:textId="77777777" w:rsidR="00CD7F0C" w:rsidRDefault="007E4DC5" w:rsidP="007E4DC5">
            <w:pPr>
              <w:pStyle w:val="ListParagraph"/>
              <w:numPr>
                <w:ilvl w:val="0"/>
                <w:numId w:val="1"/>
              </w:numPr>
              <w:rPr>
                <w:rFonts w:ascii="SassoonPrimaryInfant" w:hAnsi="SassoonPrimaryInfant"/>
                <w:sz w:val="24"/>
                <w:szCs w:val="24"/>
              </w:rPr>
            </w:pPr>
            <w:r w:rsidRPr="009D21DC">
              <w:rPr>
                <w:rFonts w:ascii="SassoonPrimaryInfant" w:hAnsi="SassoonPrimaryInfant"/>
                <w:sz w:val="24"/>
                <w:szCs w:val="24"/>
              </w:rPr>
              <w:t>Practising correct letter formation.</w:t>
            </w:r>
          </w:p>
        </w:tc>
      </w:tr>
      <w:tr w:rsidR="001251B0" w14:paraId="5B30B376" w14:textId="77777777" w:rsidTr="00712947">
        <w:trPr>
          <w:trHeight w:val="1517"/>
          <w:jc w:val="center"/>
        </w:trPr>
        <w:tc>
          <w:tcPr>
            <w:tcW w:w="1723" w:type="dxa"/>
            <w:shd w:val="clear" w:color="auto" w:fill="D9D9D9" w:themeFill="background1" w:themeFillShade="D9"/>
          </w:tcPr>
          <w:p w14:paraId="520698B9"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t>Mathematics</w:t>
            </w:r>
          </w:p>
          <w:p w14:paraId="621DE4E5" w14:textId="77777777" w:rsidR="001251B0" w:rsidRDefault="001251B0" w:rsidP="003E6889">
            <w:pPr>
              <w:jc w:val="center"/>
              <w:rPr>
                <w:rFonts w:ascii="SassoonPrimaryInfant" w:hAnsi="SassoonPrimaryInfant"/>
                <w:b/>
                <w:sz w:val="24"/>
                <w:szCs w:val="24"/>
              </w:rPr>
            </w:pPr>
          </w:p>
          <w:p w14:paraId="2FE3106A" w14:textId="77777777" w:rsidR="001251B0" w:rsidRDefault="001251B0" w:rsidP="003E6889">
            <w:pPr>
              <w:jc w:val="center"/>
              <w:rPr>
                <w:rFonts w:ascii="SassoonPrimaryInfant" w:hAnsi="SassoonPrimaryInfant"/>
                <w:b/>
                <w:sz w:val="24"/>
                <w:szCs w:val="24"/>
              </w:rPr>
            </w:pPr>
          </w:p>
          <w:p w14:paraId="34F98993" w14:textId="77777777" w:rsidR="001251B0" w:rsidRDefault="001251B0" w:rsidP="003E6889">
            <w:pPr>
              <w:jc w:val="center"/>
              <w:rPr>
                <w:rFonts w:ascii="SassoonPrimaryInfant" w:hAnsi="SassoonPrimaryInfant"/>
                <w:b/>
                <w:sz w:val="24"/>
                <w:szCs w:val="24"/>
              </w:rPr>
            </w:pPr>
          </w:p>
          <w:p w14:paraId="641FA8C9" w14:textId="77777777" w:rsidR="001251B0" w:rsidRDefault="001251B0" w:rsidP="003E6889">
            <w:pPr>
              <w:jc w:val="center"/>
              <w:rPr>
                <w:rFonts w:ascii="SassoonPrimaryInfant" w:hAnsi="SassoonPrimaryInfant"/>
                <w:b/>
                <w:sz w:val="24"/>
                <w:szCs w:val="24"/>
              </w:rPr>
            </w:pPr>
          </w:p>
          <w:p w14:paraId="2D9B25CD" w14:textId="77777777" w:rsidR="001251B0" w:rsidRDefault="001251B0" w:rsidP="003E6889">
            <w:pPr>
              <w:jc w:val="center"/>
              <w:rPr>
                <w:rFonts w:ascii="SassoonPrimaryInfant" w:hAnsi="SassoonPrimaryInfant"/>
                <w:b/>
                <w:sz w:val="24"/>
                <w:szCs w:val="24"/>
              </w:rPr>
            </w:pPr>
          </w:p>
          <w:p w14:paraId="3405E9D6" w14:textId="77777777" w:rsidR="001251B0" w:rsidRDefault="001251B0" w:rsidP="001251B0">
            <w:pPr>
              <w:rPr>
                <w:rFonts w:ascii="SassoonPrimaryInfant" w:hAnsi="SassoonPrimaryInfant"/>
                <w:b/>
                <w:sz w:val="24"/>
                <w:szCs w:val="24"/>
              </w:rPr>
            </w:pPr>
          </w:p>
        </w:tc>
        <w:tc>
          <w:tcPr>
            <w:tcW w:w="6069" w:type="dxa"/>
            <w:shd w:val="clear" w:color="auto" w:fill="FFFFFF" w:themeFill="background1"/>
          </w:tcPr>
          <w:p w14:paraId="61E891B4" w14:textId="77777777" w:rsidR="001251B0" w:rsidRDefault="00697136" w:rsidP="00697136">
            <w:pPr>
              <w:rPr>
                <w:rFonts w:ascii="SassoonPrimaryInfant" w:hAnsi="SassoonPrimaryInfant"/>
                <w:b/>
                <w:sz w:val="24"/>
                <w:szCs w:val="24"/>
              </w:rPr>
            </w:pPr>
            <w:r w:rsidRPr="00697136">
              <w:rPr>
                <w:rFonts w:ascii="SassoonPrimaryInfant" w:hAnsi="SassoonPrimaryInfant"/>
                <w:b/>
                <w:sz w:val="24"/>
                <w:szCs w:val="24"/>
              </w:rPr>
              <w:t>WRM Units:</w:t>
            </w:r>
          </w:p>
          <w:p w14:paraId="322A93DD" w14:textId="77777777" w:rsidR="008E5C49" w:rsidRPr="00191DF4" w:rsidRDefault="00191DF4" w:rsidP="00191DF4">
            <w:pPr>
              <w:pStyle w:val="ListParagraph"/>
              <w:numPr>
                <w:ilvl w:val="0"/>
                <w:numId w:val="1"/>
              </w:numPr>
              <w:rPr>
                <w:rFonts w:ascii="SassoonPrimaryInfant" w:hAnsi="SassoonPrimaryInfant"/>
                <w:sz w:val="24"/>
                <w:szCs w:val="24"/>
              </w:rPr>
            </w:pPr>
            <w:r w:rsidRPr="00191DF4">
              <w:rPr>
                <w:rFonts w:ascii="SassoonPrimaryInfant" w:hAnsi="SassoonPrimaryInfant"/>
                <w:sz w:val="24"/>
                <w:szCs w:val="24"/>
              </w:rPr>
              <w:t>Alive in 5!</w:t>
            </w:r>
          </w:p>
          <w:p w14:paraId="26774739" w14:textId="77777777" w:rsidR="00191DF4" w:rsidRPr="00191DF4" w:rsidRDefault="00191DF4" w:rsidP="00191DF4">
            <w:pPr>
              <w:pStyle w:val="ListParagraph"/>
              <w:numPr>
                <w:ilvl w:val="0"/>
                <w:numId w:val="1"/>
              </w:numPr>
              <w:rPr>
                <w:rFonts w:ascii="SassoonPrimaryInfant" w:hAnsi="SassoonPrimaryInfant"/>
                <w:sz w:val="24"/>
                <w:szCs w:val="24"/>
              </w:rPr>
            </w:pPr>
            <w:r w:rsidRPr="00191DF4">
              <w:rPr>
                <w:rFonts w:ascii="SassoonPrimaryInfant" w:hAnsi="SassoonPrimaryInfant"/>
                <w:sz w:val="24"/>
                <w:szCs w:val="24"/>
              </w:rPr>
              <w:t>Growing 6,7,8</w:t>
            </w:r>
          </w:p>
          <w:p w14:paraId="48F4298D" w14:textId="77777777" w:rsidR="00697136" w:rsidRDefault="00697136" w:rsidP="00697136">
            <w:pPr>
              <w:pStyle w:val="ListParagraph"/>
              <w:ind w:left="360"/>
              <w:rPr>
                <w:rFonts w:ascii="SassoonPrimaryInfant" w:hAnsi="SassoonPrimaryInfant"/>
                <w:sz w:val="24"/>
                <w:szCs w:val="24"/>
              </w:rPr>
            </w:pPr>
          </w:p>
          <w:p w14:paraId="59EAE9E0" w14:textId="77777777" w:rsidR="00BD4610" w:rsidRPr="00697136" w:rsidRDefault="00BD4610" w:rsidP="00BD4610">
            <w:pPr>
              <w:rPr>
                <w:rFonts w:ascii="SassoonPrimaryInfant" w:hAnsi="SassoonPrimaryInfant"/>
                <w:b/>
                <w:sz w:val="24"/>
                <w:szCs w:val="24"/>
              </w:rPr>
            </w:pPr>
            <w:r w:rsidRPr="00697136">
              <w:rPr>
                <w:rFonts w:ascii="SassoonPrimaryInfant" w:hAnsi="SassoonPrimaryInfant"/>
                <w:b/>
                <w:sz w:val="24"/>
                <w:szCs w:val="24"/>
              </w:rPr>
              <w:t>Other links</w:t>
            </w:r>
            <w:r>
              <w:rPr>
                <w:rFonts w:ascii="SassoonPrimaryInfant" w:hAnsi="SassoonPrimaryInfant"/>
                <w:b/>
                <w:sz w:val="24"/>
                <w:szCs w:val="24"/>
              </w:rPr>
              <w:t>:</w:t>
            </w:r>
          </w:p>
          <w:p w14:paraId="241B268B" w14:textId="77777777" w:rsidR="00191DF4" w:rsidRPr="00191DF4" w:rsidRDefault="00191DF4" w:rsidP="00BD4610">
            <w:pPr>
              <w:pStyle w:val="ListParagraph"/>
              <w:numPr>
                <w:ilvl w:val="0"/>
                <w:numId w:val="23"/>
              </w:numPr>
              <w:rPr>
                <w:rFonts w:ascii="SassoonPrimaryInfant" w:hAnsi="SassoonPrimaryInfant"/>
                <w:sz w:val="24"/>
                <w:szCs w:val="24"/>
              </w:rPr>
            </w:pPr>
            <w:r w:rsidRPr="00191DF4">
              <w:rPr>
                <w:rFonts w:ascii="SassoonPrimaryInfant" w:hAnsi="SassoonPrimaryInfant"/>
                <w:sz w:val="24"/>
                <w:szCs w:val="24"/>
              </w:rPr>
              <w:t>Quantity; more and less in different contexts including physical objects such as counters, capacity of containers, money and numbers e.g</w:t>
            </w:r>
            <w:r>
              <w:rPr>
                <w:rFonts w:ascii="SassoonPrimaryInfant" w:hAnsi="SassoonPrimaryInfant"/>
                <w:sz w:val="24"/>
                <w:szCs w:val="24"/>
              </w:rPr>
              <w:t>.</w:t>
            </w:r>
            <w:r w:rsidRPr="00191DF4">
              <w:rPr>
                <w:rFonts w:ascii="SassoonPrimaryInfant" w:hAnsi="SassoonPrimaryInfant"/>
                <w:sz w:val="24"/>
                <w:szCs w:val="24"/>
              </w:rPr>
              <w:t xml:space="preserve"> how many cubes can fit in this box? Can we fit more in this bigger box? How many more can we fit? </w:t>
            </w:r>
          </w:p>
          <w:p w14:paraId="40A2791D" w14:textId="77777777" w:rsidR="00BD4610" w:rsidRPr="00BD4610" w:rsidRDefault="00191DF4" w:rsidP="00BD4610">
            <w:pPr>
              <w:pStyle w:val="ListParagraph"/>
              <w:numPr>
                <w:ilvl w:val="0"/>
                <w:numId w:val="23"/>
              </w:numPr>
              <w:rPr>
                <w:rFonts w:ascii="SassoonPrimaryInfant" w:hAnsi="SassoonPrimaryInfant"/>
                <w:sz w:val="24"/>
                <w:szCs w:val="24"/>
              </w:rPr>
            </w:pPr>
            <w:r w:rsidRPr="00191DF4">
              <w:rPr>
                <w:rFonts w:ascii="SassoonPrimaryInfant" w:hAnsi="SassoonPrimaryInfant"/>
                <w:sz w:val="24"/>
                <w:szCs w:val="24"/>
              </w:rPr>
              <w:t>Numbers within 20; automatic recall of number bonds to 10, secure understanding of numbers between 10 and 20, recognise the value of 10.</w:t>
            </w:r>
          </w:p>
        </w:tc>
        <w:tc>
          <w:tcPr>
            <w:tcW w:w="6156" w:type="dxa"/>
            <w:gridSpan w:val="2"/>
            <w:shd w:val="clear" w:color="auto" w:fill="FFFFFF" w:themeFill="background1"/>
          </w:tcPr>
          <w:p w14:paraId="340D267A" w14:textId="77777777" w:rsidR="00697136" w:rsidRDefault="00697136" w:rsidP="00697136">
            <w:pPr>
              <w:rPr>
                <w:rFonts w:ascii="SassoonPrimaryInfant" w:hAnsi="SassoonPrimaryInfant"/>
                <w:b/>
                <w:sz w:val="24"/>
                <w:szCs w:val="24"/>
              </w:rPr>
            </w:pPr>
            <w:r w:rsidRPr="00697136">
              <w:rPr>
                <w:rFonts w:ascii="SassoonPrimaryInfant" w:hAnsi="SassoonPrimaryInfant"/>
                <w:b/>
                <w:sz w:val="24"/>
                <w:szCs w:val="24"/>
              </w:rPr>
              <w:t>WRM Units:</w:t>
            </w:r>
          </w:p>
          <w:p w14:paraId="7789E118" w14:textId="77777777" w:rsidR="00697136" w:rsidRDefault="00191DF4" w:rsidP="00191DF4">
            <w:pPr>
              <w:pStyle w:val="ListParagraph"/>
              <w:numPr>
                <w:ilvl w:val="0"/>
                <w:numId w:val="23"/>
              </w:numPr>
              <w:rPr>
                <w:rFonts w:ascii="SassoonPrimaryInfant" w:hAnsi="SassoonPrimaryInfant"/>
                <w:sz w:val="24"/>
                <w:szCs w:val="24"/>
              </w:rPr>
            </w:pPr>
            <w:r>
              <w:rPr>
                <w:rFonts w:ascii="SassoonPrimaryInfant" w:hAnsi="SassoonPrimaryInfant"/>
                <w:sz w:val="24"/>
                <w:szCs w:val="24"/>
              </w:rPr>
              <w:t>Building 9 &amp; 10</w:t>
            </w:r>
          </w:p>
          <w:p w14:paraId="7F8D608F" w14:textId="77777777" w:rsidR="00191DF4" w:rsidRDefault="00191DF4" w:rsidP="00191DF4">
            <w:pPr>
              <w:pStyle w:val="ListParagraph"/>
              <w:numPr>
                <w:ilvl w:val="0"/>
                <w:numId w:val="23"/>
              </w:numPr>
              <w:rPr>
                <w:rFonts w:ascii="SassoonPrimaryInfant" w:hAnsi="SassoonPrimaryInfant"/>
                <w:sz w:val="24"/>
                <w:szCs w:val="24"/>
              </w:rPr>
            </w:pPr>
            <w:r>
              <w:rPr>
                <w:rFonts w:ascii="SassoonPrimaryInfant" w:hAnsi="SassoonPrimaryInfant"/>
                <w:sz w:val="24"/>
                <w:szCs w:val="24"/>
              </w:rPr>
              <w:t>Consolidation of Spring term skills</w:t>
            </w:r>
          </w:p>
          <w:p w14:paraId="6DBE3E1D" w14:textId="77777777" w:rsidR="00191DF4" w:rsidRDefault="00191DF4" w:rsidP="00191DF4">
            <w:pPr>
              <w:pStyle w:val="ListParagraph"/>
              <w:ind w:left="360"/>
              <w:rPr>
                <w:rFonts w:ascii="SassoonPrimaryInfant" w:hAnsi="SassoonPrimaryInfant"/>
                <w:sz w:val="24"/>
                <w:szCs w:val="24"/>
              </w:rPr>
            </w:pPr>
          </w:p>
          <w:p w14:paraId="3661DB97" w14:textId="77777777" w:rsidR="00697136" w:rsidRPr="00697136" w:rsidRDefault="00697136" w:rsidP="00697136">
            <w:pPr>
              <w:rPr>
                <w:rFonts w:ascii="SassoonPrimaryInfant" w:hAnsi="SassoonPrimaryInfant"/>
                <w:b/>
                <w:sz w:val="24"/>
                <w:szCs w:val="24"/>
              </w:rPr>
            </w:pPr>
            <w:r w:rsidRPr="00697136">
              <w:rPr>
                <w:rFonts w:ascii="SassoonPrimaryInfant" w:hAnsi="SassoonPrimaryInfant"/>
                <w:b/>
                <w:sz w:val="24"/>
                <w:szCs w:val="24"/>
              </w:rPr>
              <w:t>Other links</w:t>
            </w:r>
            <w:r>
              <w:rPr>
                <w:rFonts w:ascii="SassoonPrimaryInfant" w:hAnsi="SassoonPrimaryInfant"/>
                <w:b/>
                <w:sz w:val="24"/>
                <w:szCs w:val="24"/>
              </w:rPr>
              <w:t>:</w:t>
            </w:r>
          </w:p>
          <w:p w14:paraId="63320FD6" w14:textId="77777777" w:rsidR="00804D08" w:rsidRDefault="00867273" w:rsidP="00867273">
            <w:pPr>
              <w:pStyle w:val="ListParagraph"/>
              <w:numPr>
                <w:ilvl w:val="0"/>
                <w:numId w:val="23"/>
              </w:numPr>
              <w:rPr>
                <w:rFonts w:ascii="SassoonPrimaryInfant" w:hAnsi="SassoonPrimaryInfant"/>
                <w:sz w:val="24"/>
                <w:szCs w:val="24"/>
              </w:rPr>
            </w:pPr>
            <w:r>
              <w:rPr>
                <w:rFonts w:ascii="SassoonPrimaryInfant" w:hAnsi="SassoonPrimaryInfant"/>
                <w:sz w:val="24"/>
                <w:szCs w:val="24"/>
              </w:rPr>
              <w:t>Seasons in a year</w:t>
            </w:r>
          </w:p>
          <w:p w14:paraId="129678BC" w14:textId="77777777" w:rsidR="00191DF4" w:rsidRDefault="00867273" w:rsidP="00191DF4">
            <w:pPr>
              <w:pStyle w:val="ListParagraph"/>
              <w:numPr>
                <w:ilvl w:val="0"/>
                <w:numId w:val="23"/>
              </w:numPr>
              <w:rPr>
                <w:rFonts w:ascii="SassoonPrimaryInfant" w:hAnsi="SassoonPrimaryInfant"/>
                <w:sz w:val="24"/>
                <w:szCs w:val="24"/>
              </w:rPr>
            </w:pPr>
            <w:r>
              <w:rPr>
                <w:rFonts w:ascii="SassoonPrimaryInfant" w:hAnsi="SassoonPrimaryInfant"/>
                <w:sz w:val="24"/>
                <w:szCs w:val="24"/>
              </w:rPr>
              <w:t>Counting to 20 and beyond i.e. children in a line</w:t>
            </w:r>
          </w:p>
          <w:p w14:paraId="31A27EAB" w14:textId="77777777" w:rsidR="00191DF4" w:rsidRPr="00191DF4" w:rsidRDefault="00191DF4" w:rsidP="00191DF4">
            <w:pPr>
              <w:pStyle w:val="ListParagraph"/>
              <w:numPr>
                <w:ilvl w:val="0"/>
                <w:numId w:val="23"/>
              </w:numPr>
              <w:rPr>
                <w:rFonts w:ascii="SassoonPrimaryInfant" w:hAnsi="SassoonPrimaryInfant"/>
                <w:sz w:val="24"/>
                <w:szCs w:val="24"/>
              </w:rPr>
            </w:pPr>
            <w:r w:rsidRPr="00191DF4">
              <w:rPr>
                <w:rFonts w:ascii="SassoonPrimaryInfant" w:hAnsi="SassoonPrimaryInfant"/>
                <w:sz w:val="24"/>
                <w:szCs w:val="24"/>
              </w:rPr>
              <w:t xml:space="preserve">Positional language; games where children move objects around and describe their position. </w:t>
            </w:r>
          </w:p>
          <w:p w14:paraId="41E22CB4" w14:textId="77777777" w:rsidR="00191DF4" w:rsidRPr="00191DF4" w:rsidRDefault="00191DF4" w:rsidP="00191DF4">
            <w:pPr>
              <w:pStyle w:val="ListParagraph"/>
              <w:numPr>
                <w:ilvl w:val="0"/>
                <w:numId w:val="23"/>
              </w:numPr>
              <w:rPr>
                <w:rFonts w:ascii="SassoonPrimaryInfant" w:hAnsi="SassoonPrimaryInfant"/>
                <w:sz w:val="24"/>
                <w:szCs w:val="24"/>
              </w:rPr>
            </w:pPr>
            <w:r w:rsidRPr="00191DF4">
              <w:rPr>
                <w:rFonts w:ascii="SassoonPrimaryInfant" w:hAnsi="SassoonPrimaryInfant"/>
                <w:sz w:val="24"/>
                <w:szCs w:val="24"/>
              </w:rPr>
              <w:t xml:space="preserve">Verbally count to 20 and beyond. </w:t>
            </w:r>
          </w:p>
          <w:p w14:paraId="1CD9D347" w14:textId="77777777" w:rsidR="00191DF4" w:rsidRPr="00191DF4" w:rsidRDefault="00191DF4" w:rsidP="00191DF4">
            <w:pPr>
              <w:pStyle w:val="ListParagraph"/>
              <w:numPr>
                <w:ilvl w:val="0"/>
                <w:numId w:val="23"/>
              </w:numPr>
              <w:rPr>
                <w:rFonts w:ascii="SassoonPrimaryInfant" w:hAnsi="SassoonPrimaryInfant"/>
                <w:sz w:val="24"/>
                <w:szCs w:val="24"/>
              </w:rPr>
            </w:pPr>
            <w:r w:rsidRPr="00191DF4">
              <w:rPr>
                <w:rFonts w:ascii="SassoonPrimaryInfant" w:hAnsi="SassoonPrimaryInfant"/>
                <w:sz w:val="24"/>
                <w:szCs w:val="24"/>
              </w:rPr>
              <w:t xml:space="preserve">Time to the hour and beyond; make clocks with cardboard and a split pin. </w:t>
            </w:r>
          </w:p>
          <w:p w14:paraId="6B8B151F" w14:textId="77777777" w:rsidR="00191DF4" w:rsidRPr="00191DF4" w:rsidRDefault="00191DF4" w:rsidP="00191DF4">
            <w:pPr>
              <w:pStyle w:val="ListParagraph"/>
              <w:numPr>
                <w:ilvl w:val="0"/>
                <w:numId w:val="23"/>
              </w:numPr>
              <w:rPr>
                <w:rFonts w:ascii="SassoonPrimaryInfant" w:hAnsi="SassoonPrimaryInfant"/>
                <w:sz w:val="24"/>
                <w:szCs w:val="24"/>
              </w:rPr>
            </w:pPr>
            <w:r w:rsidRPr="00191DF4">
              <w:rPr>
                <w:rFonts w:ascii="SassoonPrimaryInfant" w:hAnsi="SassoonPrimaryInfant"/>
                <w:sz w:val="24"/>
                <w:szCs w:val="24"/>
              </w:rPr>
              <w:t xml:space="preserve">Addition and Subtraction with numbers to 20 using concrete objects to support </w:t>
            </w:r>
          </w:p>
          <w:p w14:paraId="51B6274B" w14:textId="77777777" w:rsidR="00191DF4" w:rsidRPr="00191DF4" w:rsidRDefault="00191DF4" w:rsidP="00191DF4">
            <w:pPr>
              <w:pStyle w:val="ListParagraph"/>
              <w:numPr>
                <w:ilvl w:val="0"/>
                <w:numId w:val="23"/>
              </w:numPr>
              <w:rPr>
                <w:rFonts w:ascii="SassoonPrimaryInfant" w:hAnsi="SassoonPrimaryInfant"/>
                <w:sz w:val="24"/>
                <w:szCs w:val="24"/>
              </w:rPr>
            </w:pPr>
            <w:r w:rsidRPr="00191DF4">
              <w:rPr>
                <w:rFonts w:ascii="SassoonPrimaryInfant" w:hAnsi="SassoonPrimaryInfant"/>
                <w:sz w:val="24"/>
                <w:szCs w:val="24"/>
              </w:rPr>
              <w:t xml:space="preserve">understanding. </w:t>
            </w:r>
          </w:p>
          <w:p w14:paraId="540E4AC7" w14:textId="77777777" w:rsidR="00191DF4" w:rsidRPr="00191DF4" w:rsidRDefault="00191DF4" w:rsidP="00191DF4">
            <w:pPr>
              <w:pStyle w:val="ListParagraph"/>
              <w:numPr>
                <w:ilvl w:val="0"/>
                <w:numId w:val="23"/>
              </w:numPr>
              <w:rPr>
                <w:rFonts w:ascii="SassoonPrimaryInfant" w:hAnsi="SassoonPrimaryInfant"/>
                <w:sz w:val="24"/>
                <w:szCs w:val="24"/>
              </w:rPr>
            </w:pPr>
            <w:r w:rsidRPr="00191DF4">
              <w:rPr>
                <w:rFonts w:ascii="SassoonPrimaryInfant" w:hAnsi="SassoonPrimaryInfant"/>
                <w:sz w:val="24"/>
                <w:szCs w:val="24"/>
              </w:rPr>
              <w:t>Odd and even numbers; using concrete objects such as numicon to support understanding.</w:t>
            </w:r>
          </w:p>
          <w:p w14:paraId="435788AA" w14:textId="77777777" w:rsidR="00804D08" w:rsidRDefault="00804D08" w:rsidP="00804D08">
            <w:pPr>
              <w:rPr>
                <w:rFonts w:ascii="SassoonPrimaryInfant" w:hAnsi="SassoonPrimaryInfant"/>
                <w:sz w:val="24"/>
                <w:szCs w:val="24"/>
              </w:rPr>
            </w:pPr>
          </w:p>
          <w:p w14:paraId="1022A978" w14:textId="77777777" w:rsidR="00804D08" w:rsidRDefault="00804D08" w:rsidP="00804D08">
            <w:pPr>
              <w:rPr>
                <w:rFonts w:ascii="SassoonPrimaryInfant" w:hAnsi="SassoonPrimaryInfant"/>
                <w:sz w:val="24"/>
                <w:szCs w:val="24"/>
              </w:rPr>
            </w:pPr>
          </w:p>
          <w:p w14:paraId="1CCC0D8E" w14:textId="77777777" w:rsidR="00804D08" w:rsidRPr="00804D08" w:rsidRDefault="00804D08" w:rsidP="00804D08">
            <w:pPr>
              <w:rPr>
                <w:rFonts w:ascii="SassoonPrimaryInfant" w:hAnsi="SassoonPrimaryInfant"/>
                <w:sz w:val="24"/>
                <w:szCs w:val="24"/>
              </w:rPr>
            </w:pPr>
          </w:p>
        </w:tc>
      </w:tr>
      <w:tr w:rsidR="00867273" w14:paraId="399ABE5E" w14:textId="77777777" w:rsidTr="00385EA6">
        <w:trPr>
          <w:trHeight w:val="885"/>
          <w:jc w:val="center"/>
        </w:trPr>
        <w:tc>
          <w:tcPr>
            <w:tcW w:w="1723" w:type="dxa"/>
            <w:shd w:val="clear" w:color="auto" w:fill="D9D9D9" w:themeFill="background1" w:themeFillShade="D9"/>
          </w:tcPr>
          <w:p w14:paraId="76619C84" w14:textId="77777777" w:rsidR="00867273" w:rsidRDefault="00867273" w:rsidP="00804D08">
            <w:pPr>
              <w:jc w:val="center"/>
              <w:rPr>
                <w:rFonts w:ascii="SassoonPrimaryInfant" w:hAnsi="SassoonPrimaryInfant"/>
                <w:b/>
                <w:sz w:val="24"/>
                <w:szCs w:val="24"/>
              </w:rPr>
            </w:pPr>
            <w:r>
              <w:rPr>
                <w:rFonts w:ascii="SassoonPrimaryInfant" w:hAnsi="SassoonPrimaryInfant"/>
                <w:b/>
                <w:sz w:val="24"/>
                <w:szCs w:val="24"/>
              </w:rPr>
              <w:t xml:space="preserve">Understanding the World – </w:t>
            </w:r>
            <w:r w:rsidRPr="001251B0">
              <w:rPr>
                <w:rFonts w:ascii="SassoonPrimaryInfant" w:hAnsi="SassoonPrimaryInfant"/>
                <w:sz w:val="24"/>
                <w:szCs w:val="24"/>
              </w:rPr>
              <w:t>UTW</w:t>
            </w:r>
          </w:p>
        </w:tc>
        <w:tc>
          <w:tcPr>
            <w:tcW w:w="12225" w:type="dxa"/>
            <w:gridSpan w:val="3"/>
            <w:shd w:val="clear" w:color="auto" w:fill="FFFFFF" w:themeFill="background1"/>
          </w:tcPr>
          <w:p w14:paraId="19BE6E50" w14:textId="77777777" w:rsidR="00867273" w:rsidRPr="00804D08" w:rsidRDefault="00867273" w:rsidP="00804D08">
            <w:pPr>
              <w:rPr>
                <w:rFonts w:ascii="SassoonPrimaryInfant" w:hAnsi="SassoonPrimaryInfant"/>
                <w:sz w:val="24"/>
                <w:szCs w:val="24"/>
              </w:rPr>
            </w:pPr>
          </w:p>
        </w:tc>
      </w:tr>
      <w:tr w:rsidR="001251B0" w14:paraId="7DA6D7F1" w14:textId="77777777" w:rsidTr="00804D08">
        <w:trPr>
          <w:trHeight w:val="1251"/>
          <w:jc w:val="center"/>
        </w:trPr>
        <w:tc>
          <w:tcPr>
            <w:tcW w:w="1723" w:type="dxa"/>
            <w:shd w:val="clear" w:color="auto" w:fill="D9D9D9" w:themeFill="background1" w:themeFillShade="D9"/>
          </w:tcPr>
          <w:p w14:paraId="0085E4AF" w14:textId="77777777" w:rsidR="001251B0" w:rsidRDefault="001251B0" w:rsidP="00804D08">
            <w:pPr>
              <w:jc w:val="center"/>
              <w:rPr>
                <w:rFonts w:ascii="SassoonPrimaryInfant" w:hAnsi="SassoonPrimaryInfant"/>
                <w:b/>
                <w:sz w:val="24"/>
                <w:szCs w:val="24"/>
              </w:rPr>
            </w:pPr>
            <w:r>
              <w:rPr>
                <w:rFonts w:ascii="SassoonPrimaryInfant" w:hAnsi="SassoonPrimaryInfant"/>
                <w:b/>
                <w:sz w:val="24"/>
                <w:szCs w:val="24"/>
              </w:rPr>
              <w:t xml:space="preserve">Past and </w:t>
            </w:r>
            <w:r w:rsidRPr="00B60FED">
              <w:rPr>
                <w:rFonts w:ascii="SassoonPrimaryInfant" w:hAnsi="SassoonPrimaryInfant"/>
                <w:b/>
                <w:sz w:val="24"/>
                <w:szCs w:val="24"/>
              </w:rPr>
              <w:t>Present</w:t>
            </w:r>
            <w:r w:rsidRPr="001251B0">
              <w:rPr>
                <w:rFonts w:ascii="SassoonPrimaryInfant" w:hAnsi="SassoonPrimaryInfant"/>
                <w:sz w:val="24"/>
                <w:szCs w:val="24"/>
              </w:rPr>
              <w:t xml:space="preserve"> - History</w:t>
            </w:r>
          </w:p>
        </w:tc>
        <w:tc>
          <w:tcPr>
            <w:tcW w:w="6069" w:type="dxa"/>
            <w:shd w:val="clear" w:color="auto" w:fill="FFFFFF" w:themeFill="background1"/>
          </w:tcPr>
          <w:p w14:paraId="2BA2BA75" w14:textId="77777777" w:rsidR="00867273" w:rsidRPr="00867273" w:rsidRDefault="00867273" w:rsidP="00867273">
            <w:pPr>
              <w:pStyle w:val="ListParagraph"/>
              <w:numPr>
                <w:ilvl w:val="0"/>
                <w:numId w:val="1"/>
              </w:numPr>
              <w:rPr>
                <w:rFonts w:ascii="SassoonPrimaryInfant" w:hAnsi="SassoonPrimaryInfant"/>
                <w:sz w:val="24"/>
                <w:szCs w:val="24"/>
              </w:rPr>
            </w:pPr>
            <w:r w:rsidRPr="00867273">
              <w:rPr>
                <w:rFonts w:ascii="SassoonPrimaryInfant" w:hAnsi="SassoonPrimaryInfant"/>
                <w:sz w:val="24"/>
                <w:szCs w:val="24"/>
              </w:rPr>
              <w:t>Recognise and begin to talk about how their lives have changed as they have grown.</w:t>
            </w:r>
          </w:p>
          <w:p w14:paraId="1CD7ECC7" w14:textId="77777777" w:rsidR="00D863A4" w:rsidRDefault="00867273"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Then and Now – Who’s who? What is different? What is the same? How have you changed over time?</w:t>
            </w:r>
          </w:p>
          <w:p w14:paraId="22A35E35" w14:textId="77777777" w:rsidR="00867273" w:rsidRDefault="00867273"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Shops, toys, vehicles from the past</w:t>
            </w:r>
          </w:p>
          <w:p w14:paraId="7061D328" w14:textId="77777777" w:rsidR="00867273" w:rsidRDefault="00867273"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Looking at different sources i.e. black and white photographs</w:t>
            </w:r>
          </w:p>
        </w:tc>
        <w:tc>
          <w:tcPr>
            <w:tcW w:w="6156" w:type="dxa"/>
            <w:gridSpan w:val="2"/>
            <w:shd w:val="clear" w:color="auto" w:fill="FFFFFF" w:themeFill="background1"/>
          </w:tcPr>
          <w:p w14:paraId="73EE9B0E" w14:textId="77777777" w:rsidR="00867273" w:rsidRPr="00867273" w:rsidRDefault="00867273" w:rsidP="00867273">
            <w:pPr>
              <w:pStyle w:val="ListParagraph"/>
              <w:numPr>
                <w:ilvl w:val="0"/>
                <w:numId w:val="1"/>
              </w:numPr>
              <w:rPr>
                <w:rFonts w:ascii="SassoonPrimaryInfant" w:hAnsi="SassoonPrimaryInfant"/>
                <w:sz w:val="24"/>
                <w:szCs w:val="24"/>
              </w:rPr>
            </w:pPr>
            <w:r w:rsidRPr="00867273">
              <w:rPr>
                <w:rFonts w:ascii="SassoonPrimaryInfant" w:hAnsi="SassoonPrimaryInfant"/>
                <w:sz w:val="24"/>
                <w:szCs w:val="24"/>
              </w:rPr>
              <w:t>Put familiar events in chronological order, using pictures and discussion.</w:t>
            </w:r>
          </w:p>
          <w:p w14:paraId="23BF5183" w14:textId="77777777" w:rsidR="00804D08" w:rsidRDefault="00867273" w:rsidP="001A7028">
            <w:pPr>
              <w:pStyle w:val="ListParagraph"/>
              <w:numPr>
                <w:ilvl w:val="0"/>
                <w:numId w:val="1"/>
              </w:numPr>
              <w:rPr>
                <w:rFonts w:ascii="SassoonPrimaryInfant" w:hAnsi="SassoonPrimaryInfant"/>
                <w:sz w:val="24"/>
                <w:szCs w:val="24"/>
              </w:rPr>
            </w:pPr>
            <w:r w:rsidRPr="00867273">
              <w:rPr>
                <w:rFonts w:ascii="SassoonPrimaryInfant" w:hAnsi="SassoonPrimaryInfant"/>
                <w:sz w:val="24"/>
                <w:szCs w:val="24"/>
              </w:rPr>
              <w:t>Encourage use</w:t>
            </w:r>
            <w:r>
              <w:rPr>
                <w:rFonts w:ascii="SassoonPrimaryInfant" w:hAnsi="SassoonPrimaryInfant"/>
                <w:sz w:val="24"/>
                <w:szCs w:val="24"/>
              </w:rPr>
              <w:t xml:space="preserve"> of</w:t>
            </w:r>
            <w:r w:rsidRPr="00867273">
              <w:rPr>
                <w:rFonts w:ascii="SassoonPrimaryInfant" w:hAnsi="SassoonPrimaryInfant"/>
                <w:sz w:val="24"/>
                <w:szCs w:val="24"/>
              </w:rPr>
              <w:t xml:space="preserve"> language relating to time, such as 'first', 'then', 'next' and 'after that' as they talk about their experience and favourite activities from the </w:t>
            </w:r>
            <w:r>
              <w:rPr>
                <w:rFonts w:ascii="SassoonPrimaryInfant" w:hAnsi="SassoonPrimaryInfant"/>
                <w:sz w:val="24"/>
                <w:szCs w:val="24"/>
              </w:rPr>
              <w:t>observations made</w:t>
            </w:r>
            <w:r w:rsidRPr="00867273">
              <w:rPr>
                <w:rFonts w:ascii="SassoonPrimaryInfant" w:hAnsi="SassoonPrimaryInfant"/>
                <w:sz w:val="24"/>
                <w:szCs w:val="24"/>
              </w:rPr>
              <w:t>.</w:t>
            </w:r>
          </w:p>
        </w:tc>
      </w:tr>
      <w:tr w:rsidR="001251B0" w14:paraId="546EEEF2" w14:textId="77777777" w:rsidTr="00804D08">
        <w:trPr>
          <w:trHeight w:val="1128"/>
          <w:jc w:val="center"/>
        </w:trPr>
        <w:tc>
          <w:tcPr>
            <w:tcW w:w="1723" w:type="dxa"/>
            <w:shd w:val="clear" w:color="auto" w:fill="D9D9D9" w:themeFill="background1" w:themeFillShade="D9"/>
          </w:tcPr>
          <w:p w14:paraId="04B73217"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t xml:space="preserve">People and Communities – </w:t>
            </w:r>
            <w:r w:rsidRPr="00280CA0">
              <w:rPr>
                <w:rFonts w:ascii="SassoonPrimaryInfant" w:hAnsi="SassoonPrimaryInfant"/>
                <w:sz w:val="24"/>
                <w:szCs w:val="24"/>
              </w:rPr>
              <w:t>G</w:t>
            </w:r>
            <w:r w:rsidRPr="001251B0">
              <w:rPr>
                <w:rFonts w:ascii="SassoonPrimaryInfant" w:hAnsi="SassoonPrimaryInfant"/>
                <w:sz w:val="24"/>
                <w:szCs w:val="24"/>
              </w:rPr>
              <w:t>eography &amp; RE</w:t>
            </w:r>
          </w:p>
        </w:tc>
        <w:tc>
          <w:tcPr>
            <w:tcW w:w="6069" w:type="dxa"/>
            <w:shd w:val="clear" w:color="auto" w:fill="FFFFFF" w:themeFill="background1"/>
          </w:tcPr>
          <w:p w14:paraId="03094173" w14:textId="77777777" w:rsidR="004F5EE4" w:rsidRPr="004F5EE4" w:rsidRDefault="004F5EE4" w:rsidP="004F5EE4">
            <w:pPr>
              <w:pStyle w:val="ListParagraph"/>
              <w:numPr>
                <w:ilvl w:val="0"/>
                <w:numId w:val="1"/>
              </w:numPr>
              <w:rPr>
                <w:rFonts w:ascii="SassoonPrimaryInfant" w:hAnsi="SassoonPrimaryInfant"/>
                <w:sz w:val="24"/>
                <w:szCs w:val="24"/>
              </w:rPr>
            </w:pPr>
            <w:r w:rsidRPr="004F5EE4">
              <w:rPr>
                <w:rFonts w:ascii="SassoonPrimaryInfant" w:hAnsi="SassoonPrimaryInfant"/>
                <w:sz w:val="24"/>
                <w:szCs w:val="24"/>
              </w:rPr>
              <w:t>All families are special and different. They celebrate different events in different ways.</w:t>
            </w:r>
          </w:p>
          <w:p w14:paraId="152088E2" w14:textId="77777777" w:rsidR="004F5EE4" w:rsidRPr="004F5EE4" w:rsidRDefault="004F5EE4" w:rsidP="004F5EE4">
            <w:pPr>
              <w:pStyle w:val="ListParagraph"/>
              <w:numPr>
                <w:ilvl w:val="0"/>
                <w:numId w:val="1"/>
              </w:numPr>
              <w:rPr>
                <w:rFonts w:ascii="SassoonPrimaryInfant" w:hAnsi="SassoonPrimaryInfant"/>
                <w:sz w:val="24"/>
                <w:szCs w:val="24"/>
              </w:rPr>
            </w:pPr>
            <w:r w:rsidRPr="004F5EE4">
              <w:rPr>
                <w:rFonts w:ascii="SassoonPrimaryInfant" w:hAnsi="SassoonPrimaryInfant"/>
                <w:sz w:val="24"/>
                <w:szCs w:val="24"/>
              </w:rPr>
              <w:t>Describe ways to look after the immediate environment.</w:t>
            </w:r>
          </w:p>
          <w:p w14:paraId="1C30111C" w14:textId="77777777" w:rsidR="00D863A4" w:rsidRPr="004F5EE4" w:rsidRDefault="004F5EE4" w:rsidP="004F5EE4">
            <w:pPr>
              <w:pStyle w:val="ListParagraph"/>
              <w:numPr>
                <w:ilvl w:val="0"/>
                <w:numId w:val="1"/>
              </w:numPr>
              <w:rPr>
                <w:rFonts w:ascii="SassoonPrimaryInfant" w:hAnsi="SassoonPrimaryInfant"/>
                <w:sz w:val="24"/>
                <w:szCs w:val="24"/>
              </w:rPr>
            </w:pPr>
            <w:r w:rsidRPr="004F5EE4">
              <w:rPr>
                <w:rFonts w:ascii="SassoonPrimaryInfant" w:hAnsi="SassoonPrimaryInfant"/>
                <w:sz w:val="24"/>
                <w:szCs w:val="24"/>
              </w:rPr>
              <w:t>Discuss how the local environment has changed over time using photographs and first-hand experiences.</w:t>
            </w:r>
          </w:p>
        </w:tc>
        <w:tc>
          <w:tcPr>
            <w:tcW w:w="6156" w:type="dxa"/>
            <w:gridSpan w:val="2"/>
            <w:shd w:val="clear" w:color="auto" w:fill="FFFFFF" w:themeFill="background1"/>
          </w:tcPr>
          <w:p w14:paraId="7B0D22D4" w14:textId="77777777" w:rsidR="008E5C49" w:rsidRPr="007E4DC5" w:rsidRDefault="008E5C49" w:rsidP="008E5C49">
            <w:pPr>
              <w:pStyle w:val="NoSpacing"/>
              <w:numPr>
                <w:ilvl w:val="0"/>
                <w:numId w:val="1"/>
              </w:numPr>
              <w:rPr>
                <w:rFonts w:ascii="SassoonPrimaryInfant" w:hAnsi="SassoonPrimaryInfant"/>
                <w:b/>
                <w:bCs/>
                <w:sz w:val="24"/>
                <w:szCs w:val="24"/>
                <w:shd w:val="clear" w:color="auto" w:fill="FFFFFF"/>
              </w:rPr>
            </w:pPr>
            <w:r w:rsidRPr="008E5C49">
              <w:rPr>
                <w:rFonts w:ascii="SassoonPrimaryInfant" w:hAnsi="SassoonPrimaryInfant"/>
                <w:sz w:val="24"/>
                <w:szCs w:val="24"/>
                <w:shd w:val="clear" w:color="auto" w:fill="FFFFFF"/>
              </w:rPr>
              <w:t>This project teaches children about the global community to which they belong and explores how living things, communities and climates differ around the world.</w:t>
            </w:r>
          </w:p>
          <w:p w14:paraId="41FE200B" w14:textId="77777777" w:rsidR="007E4DC5" w:rsidRPr="007E4DC5" w:rsidRDefault="007E4DC5" w:rsidP="007E4DC5">
            <w:pPr>
              <w:pStyle w:val="NoSpacing"/>
              <w:numPr>
                <w:ilvl w:val="0"/>
                <w:numId w:val="1"/>
              </w:numPr>
              <w:rPr>
                <w:rFonts w:ascii="SassoonPrimaryInfant" w:hAnsi="SassoonPrimaryInfant"/>
                <w:bCs/>
                <w:sz w:val="24"/>
                <w:szCs w:val="24"/>
                <w:shd w:val="clear" w:color="auto" w:fill="FFFFFF"/>
              </w:rPr>
            </w:pPr>
            <w:r w:rsidRPr="007E4DC5">
              <w:rPr>
                <w:rFonts w:ascii="SassoonPrimaryInfant" w:hAnsi="SassoonPrimaryInfant"/>
                <w:bCs/>
                <w:sz w:val="24"/>
                <w:szCs w:val="24"/>
                <w:shd w:val="clear" w:color="auto" w:fill="FFFFFF"/>
              </w:rPr>
              <w:t xml:space="preserve">Farming in our local area; what crops are grown where we live? Identify fruit and vegetables that can be grown locally, or within the local region. </w:t>
            </w:r>
          </w:p>
          <w:p w14:paraId="4D2017BE" w14:textId="77777777" w:rsidR="007E4DC5" w:rsidRPr="007E4DC5" w:rsidRDefault="007E4DC5" w:rsidP="007E4DC5">
            <w:pPr>
              <w:pStyle w:val="NoSpacing"/>
              <w:numPr>
                <w:ilvl w:val="0"/>
                <w:numId w:val="1"/>
              </w:numPr>
              <w:rPr>
                <w:rFonts w:ascii="SassoonPrimaryInfant" w:hAnsi="SassoonPrimaryInfant"/>
                <w:bCs/>
                <w:sz w:val="24"/>
                <w:szCs w:val="24"/>
                <w:shd w:val="clear" w:color="auto" w:fill="FFFFFF"/>
              </w:rPr>
            </w:pPr>
            <w:r w:rsidRPr="007E4DC5">
              <w:rPr>
                <w:rFonts w:ascii="SassoonPrimaryInfant" w:hAnsi="SassoonPrimaryInfant"/>
                <w:bCs/>
                <w:sz w:val="24"/>
                <w:szCs w:val="24"/>
                <w:shd w:val="clear" w:color="auto" w:fill="FFFFFF"/>
              </w:rPr>
              <w:t xml:space="preserve">Identify where the fruit and vegetables we eat come from. Including but not limited to: </w:t>
            </w:r>
          </w:p>
          <w:p w14:paraId="633BB461" w14:textId="77777777" w:rsidR="007E4DC5" w:rsidRPr="007E4DC5" w:rsidRDefault="007E4DC5" w:rsidP="007E4DC5">
            <w:pPr>
              <w:pStyle w:val="NoSpacing"/>
              <w:numPr>
                <w:ilvl w:val="0"/>
                <w:numId w:val="1"/>
              </w:numPr>
              <w:rPr>
                <w:rFonts w:ascii="SassoonPrimaryInfant" w:hAnsi="SassoonPrimaryInfant"/>
                <w:bCs/>
                <w:sz w:val="24"/>
                <w:szCs w:val="24"/>
                <w:shd w:val="clear" w:color="auto" w:fill="FFFFFF"/>
              </w:rPr>
            </w:pPr>
            <w:r w:rsidRPr="007E4DC5">
              <w:rPr>
                <w:rFonts w:ascii="SassoonPrimaryInfant" w:hAnsi="SassoonPrimaryInfant"/>
                <w:bCs/>
                <w:sz w:val="24"/>
                <w:szCs w:val="24"/>
                <w:shd w:val="clear" w:color="auto" w:fill="FFFFFF"/>
              </w:rPr>
              <w:t>Oranges: Spain</w:t>
            </w:r>
          </w:p>
          <w:p w14:paraId="0483DDB6" w14:textId="77777777" w:rsidR="007E4DC5" w:rsidRPr="007E4DC5" w:rsidRDefault="007E4DC5" w:rsidP="007E4DC5">
            <w:pPr>
              <w:pStyle w:val="NoSpacing"/>
              <w:numPr>
                <w:ilvl w:val="0"/>
                <w:numId w:val="1"/>
              </w:numPr>
              <w:rPr>
                <w:rFonts w:ascii="SassoonPrimaryInfant" w:hAnsi="SassoonPrimaryInfant"/>
                <w:bCs/>
                <w:sz w:val="24"/>
                <w:szCs w:val="24"/>
                <w:shd w:val="clear" w:color="auto" w:fill="FFFFFF"/>
              </w:rPr>
            </w:pPr>
            <w:r w:rsidRPr="007E4DC5">
              <w:rPr>
                <w:rFonts w:ascii="SassoonPrimaryInfant" w:hAnsi="SassoonPrimaryInfant"/>
                <w:bCs/>
                <w:sz w:val="24"/>
                <w:szCs w:val="24"/>
                <w:shd w:val="clear" w:color="auto" w:fill="FFFFFF"/>
              </w:rPr>
              <w:t>Bananas: Central America</w:t>
            </w:r>
          </w:p>
          <w:p w14:paraId="51DD34E1" w14:textId="77777777" w:rsidR="007E4DC5" w:rsidRPr="007E4DC5" w:rsidRDefault="007E4DC5" w:rsidP="007E4DC5">
            <w:pPr>
              <w:pStyle w:val="NoSpacing"/>
              <w:numPr>
                <w:ilvl w:val="0"/>
                <w:numId w:val="1"/>
              </w:numPr>
              <w:rPr>
                <w:rFonts w:ascii="SassoonPrimaryInfant" w:hAnsi="SassoonPrimaryInfant"/>
                <w:bCs/>
                <w:sz w:val="24"/>
                <w:szCs w:val="24"/>
                <w:shd w:val="clear" w:color="auto" w:fill="FFFFFF"/>
              </w:rPr>
            </w:pPr>
            <w:r w:rsidRPr="007E4DC5">
              <w:rPr>
                <w:rFonts w:ascii="SassoonPrimaryInfant" w:hAnsi="SassoonPrimaryInfant"/>
                <w:bCs/>
                <w:sz w:val="24"/>
                <w:szCs w:val="24"/>
                <w:shd w:val="clear" w:color="auto" w:fill="FFFFFF"/>
              </w:rPr>
              <w:t>Lemons: South Africa</w:t>
            </w:r>
          </w:p>
          <w:p w14:paraId="2E428A8F" w14:textId="77777777" w:rsidR="007E4DC5" w:rsidRPr="007E4DC5" w:rsidRDefault="007E4DC5" w:rsidP="007E4DC5">
            <w:pPr>
              <w:pStyle w:val="NoSpacing"/>
              <w:numPr>
                <w:ilvl w:val="0"/>
                <w:numId w:val="1"/>
              </w:numPr>
              <w:rPr>
                <w:rFonts w:ascii="SassoonPrimaryInfant" w:hAnsi="SassoonPrimaryInfant"/>
                <w:bCs/>
                <w:sz w:val="24"/>
                <w:szCs w:val="24"/>
                <w:shd w:val="clear" w:color="auto" w:fill="FFFFFF"/>
              </w:rPr>
            </w:pPr>
            <w:r w:rsidRPr="007E4DC5">
              <w:rPr>
                <w:rFonts w:ascii="SassoonPrimaryInfant" w:hAnsi="SassoonPrimaryInfant"/>
                <w:bCs/>
                <w:sz w:val="24"/>
                <w:szCs w:val="24"/>
                <w:shd w:val="clear" w:color="auto" w:fill="FFFFFF"/>
              </w:rPr>
              <w:t>Pineapples: Costa Rica</w:t>
            </w:r>
          </w:p>
          <w:p w14:paraId="49CA5C3A" w14:textId="77777777" w:rsidR="007E4DC5" w:rsidRPr="007E4DC5" w:rsidRDefault="007E4DC5" w:rsidP="007E4DC5">
            <w:pPr>
              <w:pStyle w:val="NoSpacing"/>
              <w:numPr>
                <w:ilvl w:val="0"/>
                <w:numId w:val="1"/>
              </w:numPr>
              <w:rPr>
                <w:rFonts w:ascii="SassoonPrimaryInfant" w:hAnsi="SassoonPrimaryInfant"/>
                <w:bCs/>
                <w:sz w:val="24"/>
                <w:szCs w:val="24"/>
                <w:shd w:val="clear" w:color="auto" w:fill="FFFFFF"/>
              </w:rPr>
            </w:pPr>
            <w:r w:rsidRPr="007E4DC5">
              <w:rPr>
                <w:rFonts w:ascii="SassoonPrimaryInfant" w:hAnsi="SassoonPrimaryInfant"/>
                <w:bCs/>
                <w:sz w:val="24"/>
                <w:szCs w:val="24"/>
                <w:shd w:val="clear" w:color="auto" w:fill="FFFFFF"/>
              </w:rPr>
              <w:t xml:space="preserve">Apples: France </w:t>
            </w:r>
          </w:p>
          <w:p w14:paraId="7340F376" w14:textId="77777777" w:rsidR="007E4DC5" w:rsidRPr="007E4DC5" w:rsidRDefault="007E4DC5" w:rsidP="007E4DC5">
            <w:pPr>
              <w:pStyle w:val="NoSpacing"/>
              <w:numPr>
                <w:ilvl w:val="0"/>
                <w:numId w:val="1"/>
              </w:numPr>
              <w:rPr>
                <w:rFonts w:ascii="SassoonPrimaryInfant" w:hAnsi="SassoonPrimaryInfant"/>
                <w:bCs/>
                <w:sz w:val="24"/>
                <w:szCs w:val="24"/>
                <w:shd w:val="clear" w:color="auto" w:fill="FFFFFF"/>
              </w:rPr>
            </w:pPr>
            <w:r w:rsidRPr="007E4DC5">
              <w:rPr>
                <w:rFonts w:ascii="SassoonPrimaryInfant" w:hAnsi="SassoonPrimaryInfant"/>
                <w:bCs/>
                <w:sz w:val="24"/>
                <w:szCs w:val="24"/>
                <w:shd w:val="clear" w:color="auto" w:fill="FFFFFF"/>
              </w:rPr>
              <w:t>Onions: The Netherlands</w:t>
            </w:r>
          </w:p>
          <w:p w14:paraId="1DC8E045" w14:textId="77777777" w:rsidR="007E4DC5" w:rsidRPr="007E4DC5" w:rsidRDefault="007E4DC5" w:rsidP="007E4DC5">
            <w:pPr>
              <w:pStyle w:val="NoSpacing"/>
              <w:numPr>
                <w:ilvl w:val="0"/>
                <w:numId w:val="1"/>
              </w:numPr>
              <w:rPr>
                <w:rFonts w:ascii="SassoonPrimaryInfant" w:hAnsi="SassoonPrimaryInfant"/>
                <w:bCs/>
                <w:sz w:val="24"/>
                <w:szCs w:val="24"/>
                <w:shd w:val="clear" w:color="auto" w:fill="FFFFFF"/>
              </w:rPr>
            </w:pPr>
            <w:r w:rsidRPr="007E4DC5">
              <w:rPr>
                <w:rFonts w:ascii="SassoonPrimaryInfant" w:hAnsi="SassoonPrimaryInfant"/>
                <w:bCs/>
                <w:sz w:val="24"/>
                <w:szCs w:val="24"/>
                <w:shd w:val="clear" w:color="auto" w:fill="FFFFFF"/>
              </w:rPr>
              <w:t>Cauliflower: Spain</w:t>
            </w:r>
          </w:p>
          <w:p w14:paraId="3E5067D8" w14:textId="77777777" w:rsidR="007E4DC5" w:rsidRPr="007E4DC5" w:rsidRDefault="007E4DC5" w:rsidP="007E4DC5">
            <w:pPr>
              <w:pStyle w:val="NoSpacing"/>
              <w:numPr>
                <w:ilvl w:val="0"/>
                <w:numId w:val="1"/>
              </w:numPr>
              <w:rPr>
                <w:rFonts w:ascii="SassoonPrimaryInfant" w:hAnsi="SassoonPrimaryInfant"/>
                <w:bCs/>
                <w:sz w:val="24"/>
                <w:szCs w:val="24"/>
                <w:shd w:val="clear" w:color="auto" w:fill="FFFFFF"/>
              </w:rPr>
            </w:pPr>
            <w:r w:rsidRPr="007E4DC5">
              <w:rPr>
                <w:rFonts w:ascii="SassoonPrimaryInfant" w:hAnsi="SassoonPrimaryInfant"/>
                <w:bCs/>
                <w:sz w:val="24"/>
                <w:szCs w:val="24"/>
                <w:shd w:val="clear" w:color="auto" w:fill="FFFFFF"/>
              </w:rPr>
              <w:t>Broccoli: The UK</w:t>
            </w:r>
          </w:p>
          <w:p w14:paraId="2DACACD3" w14:textId="77777777" w:rsidR="00804D08" w:rsidRPr="008E5C49" w:rsidRDefault="00804D08" w:rsidP="008E5C49">
            <w:pPr>
              <w:rPr>
                <w:rFonts w:ascii="SassoonPrimaryInfant" w:hAnsi="SassoonPrimaryInfant"/>
                <w:sz w:val="24"/>
                <w:szCs w:val="24"/>
              </w:rPr>
            </w:pPr>
          </w:p>
        </w:tc>
      </w:tr>
      <w:tr w:rsidR="001251B0" w14:paraId="628A427D" w14:textId="77777777" w:rsidTr="00712947">
        <w:trPr>
          <w:trHeight w:val="1761"/>
          <w:jc w:val="center"/>
        </w:trPr>
        <w:tc>
          <w:tcPr>
            <w:tcW w:w="1723" w:type="dxa"/>
            <w:shd w:val="clear" w:color="auto" w:fill="D9D9D9" w:themeFill="background1" w:themeFillShade="D9"/>
          </w:tcPr>
          <w:p w14:paraId="3ED1A104"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t xml:space="preserve">The Natural World </w:t>
            </w:r>
          </w:p>
          <w:p w14:paraId="0B1AEDE6" w14:textId="77777777" w:rsidR="001251B0" w:rsidRPr="001251B0" w:rsidRDefault="001251B0" w:rsidP="001251B0">
            <w:pPr>
              <w:pStyle w:val="ListParagraph"/>
              <w:numPr>
                <w:ilvl w:val="0"/>
                <w:numId w:val="10"/>
              </w:numPr>
              <w:rPr>
                <w:rFonts w:ascii="SassoonPrimaryInfant" w:hAnsi="SassoonPrimaryInfant"/>
                <w:sz w:val="24"/>
                <w:szCs w:val="24"/>
              </w:rPr>
            </w:pPr>
            <w:r w:rsidRPr="001251B0">
              <w:rPr>
                <w:rFonts w:ascii="SassoonPrimaryInfant" w:hAnsi="SassoonPrimaryInfant"/>
                <w:sz w:val="24"/>
                <w:szCs w:val="24"/>
              </w:rPr>
              <w:t xml:space="preserve">Science </w:t>
            </w:r>
          </w:p>
        </w:tc>
        <w:tc>
          <w:tcPr>
            <w:tcW w:w="6069" w:type="dxa"/>
            <w:shd w:val="clear" w:color="auto" w:fill="FFFFFF" w:themeFill="background1"/>
          </w:tcPr>
          <w:p w14:paraId="1B1021B4" w14:textId="77777777" w:rsidR="00D863A4" w:rsidRPr="006D44A8" w:rsidRDefault="006D44A8" w:rsidP="00FE7B65">
            <w:pPr>
              <w:numPr>
                <w:ilvl w:val="0"/>
                <w:numId w:val="10"/>
              </w:numPr>
              <w:shd w:val="clear" w:color="auto" w:fill="FFFFFF"/>
              <w:spacing w:before="100" w:beforeAutospacing="1" w:after="100" w:afterAutospacing="1"/>
              <w:rPr>
                <w:rFonts w:ascii="SassoonPrimaryInfant" w:hAnsi="SassoonPrimaryInfant"/>
                <w:sz w:val="24"/>
                <w:szCs w:val="24"/>
              </w:rPr>
            </w:pPr>
            <w:r>
              <w:rPr>
                <w:rFonts w:ascii="SassoonPrimaryInfant" w:eastAsia="Times New Roman" w:hAnsi="SassoonPrimaryInfant" w:cs="Times New Roman"/>
                <w:color w:val="303030"/>
                <w:sz w:val="24"/>
                <w:szCs w:val="24"/>
                <w:lang w:eastAsia="en-GB"/>
              </w:rPr>
              <w:t>Change of materials- water turns to ice</w:t>
            </w:r>
          </w:p>
          <w:p w14:paraId="2529042C" w14:textId="40C1FC94" w:rsidR="006D44A8" w:rsidRPr="00231354" w:rsidRDefault="00231354" w:rsidP="00FE7B65">
            <w:pPr>
              <w:numPr>
                <w:ilvl w:val="0"/>
                <w:numId w:val="10"/>
              </w:numPr>
              <w:shd w:val="clear" w:color="auto" w:fill="FFFFFF"/>
              <w:spacing w:before="100" w:beforeAutospacing="1" w:after="100" w:afterAutospacing="1"/>
              <w:rPr>
                <w:rFonts w:ascii="SassoonPrimaryInfant" w:hAnsi="SassoonPrimaryInfant"/>
                <w:sz w:val="24"/>
                <w:szCs w:val="24"/>
              </w:rPr>
            </w:pPr>
            <w:r>
              <w:rPr>
                <w:rFonts w:ascii="SassoonPrimaryInfant" w:eastAsia="Times New Roman" w:hAnsi="SassoonPrimaryInfant" w:cs="Times New Roman"/>
                <w:color w:val="303030"/>
                <w:sz w:val="24"/>
                <w:szCs w:val="24"/>
                <w:lang w:eastAsia="en-GB"/>
              </w:rPr>
              <w:t xml:space="preserve">Play dough making </w:t>
            </w:r>
          </w:p>
          <w:p w14:paraId="3AFAED3C" w14:textId="07B23211" w:rsidR="00231354" w:rsidRPr="009F4540" w:rsidRDefault="009F4540" w:rsidP="00FE7B65">
            <w:pPr>
              <w:numPr>
                <w:ilvl w:val="0"/>
                <w:numId w:val="10"/>
              </w:numPr>
              <w:shd w:val="clear" w:color="auto" w:fill="FFFFFF"/>
              <w:spacing w:before="100" w:beforeAutospacing="1" w:after="100" w:afterAutospacing="1"/>
              <w:rPr>
                <w:rFonts w:ascii="SassoonPrimaryInfant" w:hAnsi="SassoonPrimaryInfant"/>
                <w:sz w:val="24"/>
                <w:szCs w:val="24"/>
              </w:rPr>
            </w:pPr>
            <w:r>
              <w:rPr>
                <w:rFonts w:ascii="SassoonPrimaryInfant" w:eastAsia="Times New Roman" w:hAnsi="SassoonPrimaryInfant" w:cs="Times New Roman"/>
                <w:color w:val="303030"/>
                <w:sz w:val="24"/>
                <w:szCs w:val="24"/>
                <w:lang w:eastAsia="en-GB"/>
              </w:rPr>
              <w:t>B</w:t>
            </w:r>
            <w:r w:rsidR="00231354">
              <w:rPr>
                <w:rFonts w:ascii="SassoonPrimaryInfant" w:eastAsia="Times New Roman" w:hAnsi="SassoonPrimaryInfant" w:cs="Times New Roman"/>
                <w:color w:val="303030"/>
                <w:sz w:val="24"/>
                <w:szCs w:val="24"/>
                <w:lang w:eastAsia="en-GB"/>
              </w:rPr>
              <w:t>aking</w:t>
            </w:r>
          </w:p>
          <w:p w14:paraId="53077AF3" w14:textId="10984EF5" w:rsidR="009F4540" w:rsidRPr="006D44A8" w:rsidRDefault="009F4540" w:rsidP="00FE7B65">
            <w:pPr>
              <w:numPr>
                <w:ilvl w:val="0"/>
                <w:numId w:val="10"/>
              </w:numPr>
              <w:shd w:val="clear" w:color="auto" w:fill="FFFFFF"/>
              <w:spacing w:before="100" w:beforeAutospacing="1" w:after="100" w:afterAutospacing="1"/>
              <w:rPr>
                <w:rFonts w:ascii="SassoonPrimaryInfant" w:hAnsi="SassoonPrimaryInfant"/>
                <w:sz w:val="24"/>
                <w:szCs w:val="24"/>
              </w:rPr>
            </w:pPr>
            <w:r>
              <w:rPr>
                <w:rFonts w:ascii="SassoonPrimaryInfant" w:eastAsia="Times New Roman" w:hAnsi="SassoonPrimaryInfant" w:cs="Times New Roman"/>
                <w:color w:val="303030"/>
                <w:sz w:val="24"/>
                <w:szCs w:val="24"/>
                <w:lang w:eastAsia="en-GB"/>
              </w:rPr>
              <w:t xml:space="preserve">Liquid to solids </w:t>
            </w:r>
          </w:p>
          <w:p w14:paraId="41B57E94" w14:textId="63B7BE65" w:rsidR="006D44A8" w:rsidRDefault="006D44A8" w:rsidP="009F4540">
            <w:pPr>
              <w:shd w:val="clear" w:color="auto" w:fill="FFFFFF"/>
              <w:spacing w:before="100" w:beforeAutospacing="1" w:after="100" w:afterAutospacing="1"/>
              <w:ind w:left="360"/>
              <w:rPr>
                <w:rFonts w:ascii="SassoonPrimaryInfant" w:hAnsi="SassoonPrimaryInfant"/>
                <w:sz w:val="24"/>
                <w:szCs w:val="24"/>
              </w:rPr>
            </w:pPr>
          </w:p>
        </w:tc>
        <w:tc>
          <w:tcPr>
            <w:tcW w:w="6156" w:type="dxa"/>
            <w:gridSpan w:val="2"/>
            <w:shd w:val="clear" w:color="auto" w:fill="FFFFFF" w:themeFill="background1"/>
          </w:tcPr>
          <w:p w14:paraId="5D106AC7" w14:textId="760F0CB1" w:rsidR="008E5C49" w:rsidRPr="004B3EAA" w:rsidRDefault="008E5C49" w:rsidP="004B3EAA">
            <w:pPr>
              <w:pStyle w:val="ListParagraph"/>
              <w:numPr>
                <w:ilvl w:val="0"/>
                <w:numId w:val="10"/>
              </w:numPr>
              <w:rPr>
                <w:rFonts w:ascii="SassoonPrimaryInfant" w:eastAsia="Times New Roman" w:hAnsi="SassoonPrimaryInfant" w:cs="Times New Roman"/>
                <w:color w:val="303030"/>
                <w:sz w:val="24"/>
                <w:szCs w:val="24"/>
                <w:lang w:eastAsia="en-GB"/>
              </w:rPr>
            </w:pPr>
            <w:r w:rsidRPr="008E5C49">
              <w:rPr>
                <w:rFonts w:ascii="SassoonPrimaryInfant" w:eastAsia="Times New Roman" w:hAnsi="SassoonPrimaryInfant" w:cs="Times New Roman"/>
                <w:color w:val="303030"/>
                <w:sz w:val="24"/>
                <w:szCs w:val="24"/>
                <w:lang w:eastAsia="en-GB"/>
              </w:rPr>
              <w:t>Describe some ways that</w:t>
            </w:r>
            <w:r w:rsidR="005728ED">
              <w:rPr>
                <w:rFonts w:ascii="SassoonPrimaryInfant" w:eastAsia="Times New Roman" w:hAnsi="SassoonPrimaryInfant" w:cs="Times New Roman"/>
                <w:color w:val="303030"/>
                <w:sz w:val="24"/>
                <w:szCs w:val="24"/>
                <w:lang w:eastAsia="en-GB"/>
              </w:rPr>
              <w:t xml:space="preserve"> </w:t>
            </w:r>
            <w:r w:rsidRPr="008E5C49">
              <w:rPr>
                <w:rFonts w:ascii="SassoonPrimaryInfant" w:eastAsia="Times New Roman" w:hAnsi="SassoonPrimaryInfant" w:cs="Times New Roman"/>
                <w:color w:val="303030"/>
                <w:sz w:val="24"/>
                <w:szCs w:val="24"/>
                <w:lang w:eastAsia="en-GB"/>
              </w:rPr>
              <w:t>animals should be cared for in order for them to survive.</w:t>
            </w:r>
            <w:r w:rsidR="00A515BE">
              <w:rPr>
                <w:rFonts w:ascii="SassoonPrimaryInfant" w:eastAsia="Times New Roman" w:hAnsi="SassoonPrimaryInfant" w:cs="Times New Roman"/>
                <w:color w:val="303030"/>
                <w:sz w:val="24"/>
                <w:szCs w:val="24"/>
                <w:lang w:eastAsia="en-GB"/>
              </w:rPr>
              <w:t xml:space="preserve"> Features of animals- fur,</w:t>
            </w:r>
            <w:r w:rsidR="00CF5E62">
              <w:rPr>
                <w:rFonts w:ascii="SassoonPrimaryInfant" w:eastAsia="Times New Roman" w:hAnsi="SassoonPrimaryInfant" w:cs="Times New Roman"/>
                <w:color w:val="303030"/>
                <w:sz w:val="24"/>
                <w:szCs w:val="24"/>
                <w:lang w:eastAsia="en-GB"/>
              </w:rPr>
              <w:t xml:space="preserve"> scales, four legs.</w:t>
            </w:r>
          </w:p>
          <w:p w14:paraId="14BE45D9" w14:textId="77777777" w:rsidR="008E5C49" w:rsidRPr="008E5C49" w:rsidRDefault="008E5C49" w:rsidP="008E5C49">
            <w:pPr>
              <w:pStyle w:val="NormalWeb"/>
              <w:numPr>
                <w:ilvl w:val="0"/>
                <w:numId w:val="10"/>
              </w:numPr>
              <w:shd w:val="clear" w:color="auto" w:fill="FFFFFF"/>
              <w:rPr>
                <w:rFonts w:ascii="SassoonPrimaryInfant" w:hAnsi="SassoonPrimaryInfant"/>
                <w:color w:val="303030"/>
              </w:rPr>
            </w:pPr>
            <w:r w:rsidRPr="008E5C49">
              <w:rPr>
                <w:rFonts w:ascii="SassoonPrimaryInfant" w:hAnsi="SassoonPrimaryInfant"/>
                <w:color w:val="303030"/>
              </w:rPr>
              <w:t>Seasons of the year: Spring. The first signs of spring; snowdrops, cherry blossom, buds and flowers, birds nesting, bees, lighter evenings</w:t>
            </w:r>
          </w:p>
        </w:tc>
      </w:tr>
      <w:tr w:rsidR="00712947" w14:paraId="281CE270" w14:textId="77777777" w:rsidTr="00712947">
        <w:trPr>
          <w:trHeight w:val="466"/>
          <w:jc w:val="center"/>
        </w:trPr>
        <w:tc>
          <w:tcPr>
            <w:tcW w:w="1723" w:type="dxa"/>
            <w:vMerge w:val="restart"/>
            <w:shd w:val="clear" w:color="auto" w:fill="D9D9D9" w:themeFill="background1" w:themeFillShade="D9"/>
          </w:tcPr>
          <w:p w14:paraId="6D259923" w14:textId="77777777" w:rsidR="00712947" w:rsidRDefault="00712947" w:rsidP="00712947">
            <w:pPr>
              <w:jc w:val="center"/>
              <w:rPr>
                <w:rFonts w:ascii="SassoonPrimaryInfant" w:hAnsi="SassoonPrimaryInfant"/>
                <w:b/>
                <w:sz w:val="24"/>
                <w:szCs w:val="24"/>
              </w:rPr>
            </w:pPr>
            <w:r>
              <w:rPr>
                <w:rFonts w:ascii="SassoonPrimaryInfant" w:hAnsi="SassoonPrimaryInfant"/>
                <w:b/>
                <w:sz w:val="24"/>
                <w:szCs w:val="24"/>
              </w:rPr>
              <w:t xml:space="preserve">Come and See </w:t>
            </w:r>
            <w:r w:rsidRPr="001251B0">
              <w:rPr>
                <w:rFonts w:ascii="SassoonPrimaryInfant" w:hAnsi="SassoonPrimaryInfant"/>
                <w:sz w:val="24"/>
                <w:szCs w:val="24"/>
              </w:rPr>
              <w:t>– Catholic Primary Religious Education Programme</w:t>
            </w:r>
          </w:p>
        </w:tc>
        <w:tc>
          <w:tcPr>
            <w:tcW w:w="6069" w:type="dxa"/>
            <w:shd w:val="clear" w:color="auto" w:fill="D9D9D9" w:themeFill="background1" w:themeFillShade="D9"/>
          </w:tcPr>
          <w:p w14:paraId="5670CADA" w14:textId="77777777" w:rsidR="00712947" w:rsidRPr="00554692" w:rsidRDefault="007E4DC5" w:rsidP="00712947">
            <w:pPr>
              <w:pStyle w:val="ListParagraph"/>
              <w:ind w:left="502"/>
              <w:jc w:val="center"/>
              <w:rPr>
                <w:rFonts w:ascii="SassoonPrimaryInfant" w:hAnsi="SassoonPrimaryInfant"/>
                <w:b/>
                <w:sz w:val="24"/>
                <w:szCs w:val="24"/>
              </w:rPr>
            </w:pPr>
            <w:r>
              <w:rPr>
                <w:rFonts w:ascii="SassoonPrimaryInfant" w:hAnsi="SassoonPrimaryInfant"/>
                <w:b/>
                <w:sz w:val="24"/>
                <w:szCs w:val="24"/>
              </w:rPr>
              <w:t>Local</w:t>
            </w:r>
            <w:r w:rsidR="00712947" w:rsidRPr="00991539">
              <w:rPr>
                <w:rFonts w:ascii="SassoonPrimaryInfant" w:hAnsi="SassoonPrimaryInfant"/>
                <w:b/>
                <w:sz w:val="24"/>
                <w:szCs w:val="24"/>
              </w:rPr>
              <w:t xml:space="preserve"> Church - </w:t>
            </w:r>
            <w:r>
              <w:rPr>
                <w:rFonts w:ascii="SassoonPrimaryInfant" w:hAnsi="SassoonPrimaryInfant"/>
                <w:b/>
                <w:sz w:val="24"/>
                <w:szCs w:val="24"/>
              </w:rPr>
              <w:t>Community</w:t>
            </w:r>
          </w:p>
        </w:tc>
        <w:tc>
          <w:tcPr>
            <w:tcW w:w="3078" w:type="dxa"/>
            <w:shd w:val="clear" w:color="auto" w:fill="D9D9D9" w:themeFill="background1" w:themeFillShade="D9"/>
          </w:tcPr>
          <w:p w14:paraId="4022DFD7" w14:textId="77777777" w:rsidR="00712947" w:rsidRPr="00554692" w:rsidRDefault="007E4DC5" w:rsidP="00712947">
            <w:pPr>
              <w:pStyle w:val="ListParagraph"/>
              <w:ind w:left="502"/>
              <w:rPr>
                <w:rFonts w:ascii="SassoonPrimaryInfant" w:hAnsi="SassoonPrimaryInfant"/>
                <w:b/>
                <w:sz w:val="24"/>
                <w:szCs w:val="24"/>
              </w:rPr>
            </w:pPr>
            <w:r>
              <w:rPr>
                <w:rFonts w:ascii="SassoonPrimaryInfant" w:hAnsi="SassoonPrimaryInfant"/>
                <w:b/>
                <w:sz w:val="24"/>
                <w:szCs w:val="24"/>
              </w:rPr>
              <w:t>Eucharist</w:t>
            </w:r>
            <w:r w:rsidR="00712947">
              <w:rPr>
                <w:rFonts w:ascii="SassoonPrimaryInfant" w:hAnsi="SassoonPrimaryInfant"/>
                <w:b/>
                <w:sz w:val="24"/>
                <w:szCs w:val="24"/>
              </w:rPr>
              <w:t xml:space="preserve"> - </w:t>
            </w:r>
            <w:r>
              <w:rPr>
                <w:rFonts w:ascii="SassoonPrimaryInfant" w:hAnsi="SassoonPrimaryInfant"/>
                <w:b/>
                <w:sz w:val="24"/>
                <w:szCs w:val="24"/>
              </w:rPr>
              <w:t>relating</w:t>
            </w:r>
          </w:p>
        </w:tc>
        <w:tc>
          <w:tcPr>
            <w:tcW w:w="3078" w:type="dxa"/>
            <w:shd w:val="clear" w:color="auto" w:fill="D9D9D9" w:themeFill="background1" w:themeFillShade="D9"/>
          </w:tcPr>
          <w:p w14:paraId="14F2225C" w14:textId="77777777" w:rsidR="00712947" w:rsidRPr="00554692" w:rsidRDefault="007E4DC5" w:rsidP="00712947">
            <w:pPr>
              <w:pStyle w:val="ListParagraph"/>
              <w:ind w:left="502"/>
              <w:rPr>
                <w:rFonts w:ascii="SassoonPrimaryInfant" w:hAnsi="SassoonPrimaryInfant"/>
                <w:b/>
                <w:sz w:val="24"/>
                <w:szCs w:val="24"/>
              </w:rPr>
            </w:pPr>
            <w:r>
              <w:rPr>
                <w:rFonts w:ascii="SassoonPrimaryInfant" w:hAnsi="SassoonPrimaryInfant"/>
                <w:b/>
                <w:sz w:val="24"/>
                <w:szCs w:val="24"/>
              </w:rPr>
              <w:t>Lent/Easter</w:t>
            </w:r>
            <w:r w:rsidR="00712947">
              <w:rPr>
                <w:rFonts w:ascii="SassoonPrimaryInfant" w:hAnsi="SassoonPrimaryInfant"/>
                <w:b/>
                <w:sz w:val="24"/>
                <w:szCs w:val="24"/>
              </w:rPr>
              <w:t xml:space="preserve"> - </w:t>
            </w:r>
            <w:r>
              <w:rPr>
                <w:rFonts w:ascii="SassoonPrimaryInfant" w:hAnsi="SassoonPrimaryInfant"/>
                <w:b/>
                <w:sz w:val="24"/>
                <w:szCs w:val="24"/>
              </w:rPr>
              <w:t>giving</w:t>
            </w:r>
          </w:p>
        </w:tc>
      </w:tr>
      <w:tr w:rsidR="00712947" w14:paraId="7DBE7AD8" w14:textId="77777777" w:rsidTr="00C7160A">
        <w:trPr>
          <w:trHeight w:val="1517"/>
          <w:jc w:val="center"/>
        </w:trPr>
        <w:tc>
          <w:tcPr>
            <w:tcW w:w="1723" w:type="dxa"/>
            <w:vMerge/>
            <w:shd w:val="clear" w:color="auto" w:fill="D9D9D9" w:themeFill="background1" w:themeFillShade="D9"/>
          </w:tcPr>
          <w:p w14:paraId="7727B34F" w14:textId="77777777" w:rsidR="00712947" w:rsidRDefault="00712947" w:rsidP="00712947">
            <w:pPr>
              <w:jc w:val="center"/>
              <w:rPr>
                <w:rFonts w:ascii="SassoonPrimaryInfant" w:hAnsi="SassoonPrimaryInfant"/>
                <w:b/>
                <w:sz w:val="24"/>
                <w:szCs w:val="24"/>
              </w:rPr>
            </w:pPr>
          </w:p>
        </w:tc>
        <w:tc>
          <w:tcPr>
            <w:tcW w:w="6069" w:type="dxa"/>
            <w:shd w:val="clear" w:color="auto" w:fill="FFFFFF" w:themeFill="background1"/>
          </w:tcPr>
          <w:p w14:paraId="4916C89F" w14:textId="77777777" w:rsidR="00712947" w:rsidRDefault="00826D37" w:rsidP="001A7028">
            <w:pPr>
              <w:pStyle w:val="ListParagraph"/>
              <w:numPr>
                <w:ilvl w:val="0"/>
                <w:numId w:val="1"/>
              </w:numPr>
              <w:rPr>
                <w:rFonts w:ascii="SassoonPrimaryInfant" w:hAnsi="SassoonPrimaryInfant"/>
                <w:sz w:val="24"/>
                <w:szCs w:val="24"/>
              </w:rPr>
            </w:pPr>
            <w:r>
              <w:rPr>
                <w:rFonts w:ascii="SassoonPrimaryInfant" w:hAnsi="SassoonPrimaryInfant"/>
                <w:sz w:val="24"/>
                <w:szCs w:val="24"/>
              </w:rPr>
              <w:t>What a celebration is?</w:t>
            </w:r>
          </w:p>
          <w:p w14:paraId="0A1B5D66" w14:textId="77777777" w:rsidR="00826D37" w:rsidRPr="00712947" w:rsidRDefault="00826D37" w:rsidP="001A7028">
            <w:pPr>
              <w:pStyle w:val="ListParagraph"/>
              <w:numPr>
                <w:ilvl w:val="0"/>
                <w:numId w:val="1"/>
              </w:numPr>
              <w:rPr>
                <w:rFonts w:ascii="SassoonPrimaryInfant" w:hAnsi="SassoonPrimaryInfant"/>
                <w:sz w:val="24"/>
                <w:szCs w:val="24"/>
              </w:rPr>
            </w:pPr>
            <w:r>
              <w:rPr>
                <w:rFonts w:ascii="SassoonPrimaryInfant" w:hAnsi="SassoonPrimaryInfant"/>
                <w:sz w:val="24"/>
                <w:szCs w:val="24"/>
              </w:rPr>
              <w:t>How the family parish celebrate?</w:t>
            </w:r>
          </w:p>
        </w:tc>
        <w:tc>
          <w:tcPr>
            <w:tcW w:w="3078" w:type="dxa"/>
            <w:shd w:val="clear" w:color="auto" w:fill="FFFFFF" w:themeFill="background1"/>
          </w:tcPr>
          <w:p w14:paraId="56DAB92B" w14:textId="77777777" w:rsidR="00712947" w:rsidRDefault="00826D37" w:rsidP="007E4DC5">
            <w:pPr>
              <w:pStyle w:val="ListParagraph"/>
              <w:numPr>
                <w:ilvl w:val="0"/>
                <w:numId w:val="1"/>
              </w:numPr>
              <w:rPr>
                <w:rFonts w:ascii="SassoonPrimaryInfant" w:hAnsi="SassoonPrimaryInfant"/>
                <w:sz w:val="24"/>
                <w:szCs w:val="24"/>
              </w:rPr>
            </w:pPr>
            <w:r>
              <w:rPr>
                <w:rFonts w:ascii="SassoonPrimaryInfant" w:hAnsi="SassoonPrimaryInfant"/>
                <w:sz w:val="24"/>
                <w:szCs w:val="24"/>
              </w:rPr>
              <w:t>How and why people gather together?</w:t>
            </w:r>
          </w:p>
          <w:p w14:paraId="1FFE796B" w14:textId="77777777" w:rsidR="00826D37" w:rsidRPr="00712947" w:rsidRDefault="00826D37" w:rsidP="007E4DC5">
            <w:pPr>
              <w:pStyle w:val="ListParagraph"/>
              <w:numPr>
                <w:ilvl w:val="0"/>
                <w:numId w:val="1"/>
              </w:numPr>
              <w:rPr>
                <w:rFonts w:ascii="SassoonPrimaryInfant" w:hAnsi="SassoonPrimaryInfant"/>
                <w:sz w:val="24"/>
                <w:szCs w:val="24"/>
              </w:rPr>
            </w:pPr>
            <w:r>
              <w:rPr>
                <w:rFonts w:ascii="SassoonPrimaryInfant" w:hAnsi="SassoonPrimaryInfant"/>
                <w:sz w:val="24"/>
                <w:szCs w:val="24"/>
              </w:rPr>
              <w:t>The joy of gathering together to celebrate at mass</w:t>
            </w:r>
          </w:p>
        </w:tc>
        <w:tc>
          <w:tcPr>
            <w:tcW w:w="3078" w:type="dxa"/>
            <w:shd w:val="clear" w:color="auto" w:fill="FFFFFF" w:themeFill="background1"/>
          </w:tcPr>
          <w:p w14:paraId="0084CCB3" w14:textId="77777777" w:rsidR="005C6026" w:rsidRDefault="00826D37" w:rsidP="00712947">
            <w:pPr>
              <w:pStyle w:val="ListParagraph"/>
              <w:numPr>
                <w:ilvl w:val="0"/>
                <w:numId w:val="1"/>
              </w:numPr>
              <w:rPr>
                <w:rFonts w:ascii="SassoonPrimaryInfant" w:hAnsi="SassoonPrimaryInfant"/>
                <w:sz w:val="24"/>
                <w:szCs w:val="24"/>
              </w:rPr>
            </w:pPr>
            <w:r>
              <w:rPr>
                <w:rFonts w:ascii="SassoonPrimaryInfant" w:hAnsi="SassoonPrimaryInfant"/>
                <w:sz w:val="24"/>
                <w:szCs w:val="24"/>
              </w:rPr>
              <w:t>Spring is a time when things begin to grow</w:t>
            </w:r>
          </w:p>
          <w:p w14:paraId="01ADA5CE" w14:textId="77777777" w:rsidR="00826D37" w:rsidRPr="00712947" w:rsidRDefault="00826D37" w:rsidP="00712947">
            <w:pPr>
              <w:pStyle w:val="ListParagraph"/>
              <w:numPr>
                <w:ilvl w:val="0"/>
                <w:numId w:val="1"/>
              </w:numPr>
              <w:rPr>
                <w:rFonts w:ascii="SassoonPrimaryInfant" w:hAnsi="SassoonPrimaryInfant"/>
                <w:sz w:val="24"/>
                <w:szCs w:val="24"/>
              </w:rPr>
            </w:pPr>
            <w:r>
              <w:rPr>
                <w:rFonts w:ascii="SassoonPrimaryInfant" w:hAnsi="SassoonPrimaryInfant"/>
                <w:sz w:val="24"/>
                <w:szCs w:val="24"/>
              </w:rPr>
              <w:t>Lent – Is a time to grow in love to be more like Jesus and to look forward to Easter</w:t>
            </w:r>
          </w:p>
        </w:tc>
      </w:tr>
      <w:tr w:rsidR="001251B0" w14:paraId="3D038AF0" w14:textId="77777777" w:rsidTr="0090761F">
        <w:trPr>
          <w:trHeight w:val="1495"/>
          <w:jc w:val="center"/>
        </w:trPr>
        <w:tc>
          <w:tcPr>
            <w:tcW w:w="1723" w:type="dxa"/>
            <w:shd w:val="clear" w:color="auto" w:fill="D9D9D9" w:themeFill="background1" w:themeFillShade="D9"/>
          </w:tcPr>
          <w:p w14:paraId="0F7B9FDA"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t xml:space="preserve">Expressive Arts and Design- </w:t>
            </w:r>
            <w:r w:rsidRPr="001251B0">
              <w:rPr>
                <w:rFonts w:ascii="SassoonPrimaryInfant" w:hAnsi="SassoonPrimaryInfant"/>
                <w:sz w:val="24"/>
                <w:szCs w:val="24"/>
              </w:rPr>
              <w:t>EAD</w:t>
            </w:r>
          </w:p>
        </w:tc>
        <w:tc>
          <w:tcPr>
            <w:tcW w:w="6069" w:type="dxa"/>
            <w:shd w:val="clear" w:color="auto" w:fill="FFFFFF" w:themeFill="background1"/>
          </w:tcPr>
          <w:p w14:paraId="14B01E3A" w14:textId="77777777" w:rsidR="00B60FED" w:rsidRDefault="00B60FED" w:rsidP="0090761F">
            <w:pPr>
              <w:pStyle w:val="ListParagraph"/>
              <w:numPr>
                <w:ilvl w:val="0"/>
                <w:numId w:val="19"/>
              </w:numPr>
              <w:rPr>
                <w:rFonts w:ascii="SassoonPrimaryInfant" w:hAnsi="SassoonPrimaryInfant"/>
                <w:sz w:val="24"/>
                <w:szCs w:val="24"/>
              </w:rPr>
            </w:pPr>
            <w:r>
              <w:rPr>
                <w:rFonts w:ascii="SassoonPrimaryInfant" w:hAnsi="SassoonPrimaryInfant"/>
                <w:sz w:val="24"/>
                <w:szCs w:val="24"/>
              </w:rPr>
              <w:t xml:space="preserve"> </w:t>
            </w:r>
            <w:r w:rsidR="0090761F">
              <w:rPr>
                <w:rFonts w:ascii="SassoonPrimaryInfant" w:hAnsi="SassoonPrimaryInfant"/>
                <w:sz w:val="24"/>
                <w:szCs w:val="24"/>
              </w:rPr>
              <w:t>Mixing shades of grey using black and white paint</w:t>
            </w:r>
          </w:p>
          <w:p w14:paraId="43845B1B" w14:textId="77777777" w:rsidR="0090761F" w:rsidRDefault="0090761F" w:rsidP="0090761F">
            <w:pPr>
              <w:pStyle w:val="ListParagraph"/>
              <w:numPr>
                <w:ilvl w:val="0"/>
                <w:numId w:val="19"/>
              </w:numPr>
              <w:rPr>
                <w:rFonts w:ascii="SassoonPrimaryInfant" w:hAnsi="SassoonPrimaryInfant"/>
                <w:sz w:val="24"/>
                <w:szCs w:val="24"/>
              </w:rPr>
            </w:pPr>
            <w:r>
              <w:rPr>
                <w:rFonts w:ascii="SassoonPrimaryInfant" w:hAnsi="SassoonPrimaryInfant"/>
                <w:sz w:val="24"/>
                <w:szCs w:val="24"/>
              </w:rPr>
              <w:t xml:space="preserve">Sewing – using buttons and hessian </w:t>
            </w:r>
          </w:p>
          <w:p w14:paraId="47A7F1F3" w14:textId="77777777" w:rsidR="0090761F" w:rsidRPr="0090761F" w:rsidRDefault="0090761F" w:rsidP="0090761F">
            <w:pPr>
              <w:numPr>
                <w:ilvl w:val="0"/>
                <w:numId w:val="19"/>
              </w:numPr>
              <w:shd w:val="clear" w:color="auto" w:fill="FFFFFF"/>
              <w:spacing w:before="100" w:beforeAutospacing="1" w:after="100" w:afterAutospacing="1"/>
              <w:rPr>
                <w:rFonts w:ascii="Lato" w:eastAsia="Times New Roman" w:hAnsi="Lato" w:cs="Times New Roman"/>
                <w:color w:val="303030"/>
                <w:sz w:val="21"/>
                <w:szCs w:val="21"/>
                <w:lang w:eastAsia="en-GB"/>
              </w:rPr>
            </w:pPr>
            <w:r w:rsidRPr="0090761F">
              <w:rPr>
                <w:rFonts w:ascii="Lato" w:eastAsia="Times New Roman" w:hAnsi="Lato" w:cs="Times New Roman"/>
                <w:color w:val="303030"/>
                <w:sz w:val="21"/>
                <w:szCs w:val="21"/>
                <w:lang w:eastAsia="en-GB"/>
              </w:rPr>
              <w:t>Explore, build and play with a range of resources and construction kits with wheels and axles</w:t>
            </w:r>
            <w:r>
              <w:rPr>
                <w:rFonts w:ascii="Lato" w:eastAsia="Times New Roman" w:hAnsi="Lato" w:cs="Times New Roman"/>
                <w:color w:val="303030"/>
                <w:sz w:val="21"/>
                <w:szCs w:val="21"/>
                <w:lang w:eastAsia="en-GB"/>
              </w:rPr>
              <w:t>.</w:t>
            </w:r>
          </w:p>
        </w:tc>
        <w:tc>
          <w:tcPr>
            <w:tcW w:w="6156" w:type="dxa"/>
            <w:gridSpan w:val="2"/>
            <w:shd w:val="clear" w:color="auto" w:fill="FFFFFF" w:themeFill="background1"/>
          </w:tcPr>
          <w:p w14:paraId="10F9DAA3" w14:textId="77777777" w:rsidR="00B60FED" w:rsidRDefault="00191DF4"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Naming primary colours</w:t>
            </w:r>
          </w:p>
          <w:p w14:paraId="5C454D25" w14:textId="77777777" w:rsidR="00191DF4" w:rsidRDefault="00191DF4"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Mixing primary colours</w:t>
            </w:r>
          </w:p>
          <w:p w14:paraId="69AD6B8A" w14:textId="77777777" w:rsidR="00191DF4" w:rsidRDefault="00191DF4"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Fruit and vegetable printing technique</w:t>
            </w:r>
          </w:p>
        </w:tc>
      </w:tr>
      <w:tr w:rsidR="00005D69" w14:paraId="2A5D51C3" w14:textId="77777777" w:rsidTr="00005D69">
        <w:trPr>
          <w:trHeight w:val="880"/>
          <w:jc w:val="center"/>
        </w:trPr>
        <w:tc>
          <w:tcPr>
            <w:tcW w:w="1723" w:type="dxa"/>
            <w:shd w:val="clear" w:color="auto" w:fill="D9D9D9" w:themeFill="background1" w:themeFillShade="D9"/>
          </w:tcPr>
          <w:p w14:paraId="4BF5F20D" w14:textId="77777777" w:rsidR="00005D69" w:rsidRDefault="00005D69" w:rsidP="003E6889">
            <w:pPr>
              <w:jc w:val="center"/>
              <w:rPr>
                <w:rFonts w:ascii="SassoonPrimaryInfant" w:hAnsi="SassoonPrimaryInfant"/>
                <w:b/>
                <w:sz w:val="24"/>
                <w:szCs w:val="24"/>
              </w:rPr>
            </w:pPr>
            <w:r>
              <w:rPr>
                <w:rFonts w:ascii="SassoonPrimaryInfant" w:hAnsi="SassoonPrimaryInfant"/>
                <w:b/>
                <w:sz w:val="24"/>
                <w:szCs w:val="24"/>
              </w:rPr>
              <w:t>Festivals and Celebrations</w:t>
            </w:r>
          </w:p>
        </w:tc>
        <w:tc>
          <w:tcPr>
            <w:tcW w:w="6069" w:type="dxa"/>
            <w:shd w:val="clear" w:color="auto" w:fill="FFFFFF" w:themeFill="background1"/>
          </w:tcPr>
          <w:p w14:paraId="3553C6E6" w14:textId="77777777" w:rsidR="00784B28" w:rsidRPr="00867273" w:rsidRDefault="00784B28" w:rsidP="00784B28">
            <w:pPr>
              <w:pStyle w:val="ListParagraph"/>
              <w:numPr>
                <w:ilvl w:val="0"/>
                <w:numId w:val="1"/>
              </w:numPr>
              <w:rPr>
                <w:rFonts w:ascii="SassoonPrimaryInfant" w:hAnsi="SassoonPrimaryInfant"/>
                <w:sz w:val="24"/>
                <w:szCs w:val="24"/>
              </w:rPr>
            </w:pPr>
            <w:r w:rsidRPr="00867273">
              <w:rPr>
                <w:rFonts w:ascii="SassoonPrimaryInfant" w:hAnsi="SassoonPrimaryInfant"/>
                <w:sz w:val="24"/>
                <w:szCs w:val="24"/>
              </w:rPr>
              <w:t>Chinese New Year</w:t>
            </w:r>
          </w:p>
          <w:p w14:paraId="6A0227CA" w14:textId="77777777" w:rsidR="00867273" w:rsidRPr="00867273" w:rsidRDefault="00867273" w:rsidP="001A7028">
            <w:pPr>
              <w:pStyle w:val="ListParagraph"/>
              <w:numPr>
                <w:ilvl w:val="0"/>
                <w:numId w:val="1"/>
              </w:numPr>
              <w:rPr>
                <w:rFonts w:ascii="SassoonPrimaryInfant" w:hAnsi="SassoonPrimaryInfant"/>
                <w:sz w:val="24"/>
                <w:szCs w:val="24"/>
              </w:rPr>
            </w:pPr>
            <w:r w:rsidRPr="00867273">
              <w:rPr>
                <w:rFonts w:ascii="SassoonPrimaryInfant" w:hAnsi="SassoonPrimaryInfant"/>
                <w:sz w:val="24"/>
                <w:szCs w:val="24"/>
              </w:rPr>
              <w:t>St Valentine’s Day</w:t>
            </w:r>
          </w:p>
          <w:p w14:paraId="6FBD6019" w14:textId="77777777" w:rsidR="00867273" w:rsidRPr="00867273" w:rsidRDefault="00867273" w:rsidP="00867273">
            <w:pPr>
              <w:pStyle w:val="ListParagraph"/>
              <w:ind w:left="360"/>
              <w:rPr>
                <w:rFonts w:ascii="SassoonPrimaryInfant" w:hAnsi="SassoonPrimaryInfant"/>
                <w:sz w:val="24"/>
                <w:szCs w:val="24"/>
              </w:rPr>
            </w:pPr>
          </w:p>
          <w:p w14:paraId="4F1C989D" w14:textId="77777777" w:rsidR="00005D69" w:rsidRPr="00867273" w:rsidRDefault="00867273" w:rsidP="00867273">
            <w:pPr>
              <w:pStyle w:val="ListParagraph"/>
              <w:numPr>
                <w:ilvl w:val="0"/>
                <w:numId w:val="1"/>
              </w:numPr>
              <w:rPr>
                <w:rFonts w:ascii="SassoonPrimaryInfant" w:hAnsi="SassoonPrimaryInfant"/>
                <w:sz w:val="24"/>
                <w:szCs w:val="24"/>
              </w:rPr>
            </w:pPr>
            <w:r w:rsidRPr="00867273">
              <w:rPr>
                <w:rFonts w:ascii="SassoonPrimaryInfant" w:hAnsi="SassoonPrimaryInfant"/>
                <w:sz w:val="24"/>
                <w:szCs w:val="24"/>
              </w:rPr>
              <w:t>Shrove Tuesday</w:t>
            </w:r>
          </w:p>
        </w:tc>
        <w:tc>
          <w:tcPr>
            <w:tcW w:w="6156" w:type="dxa"/>
            <w:gridSpan w:val="2"/>
            <w:shd w:val="clear" w:color="auto" w:fill="FFFFFF" w:themeFill="background1"/>
          </w:tcPr>
          <w:p w14:paraId="1717B0DB" w14:textId="77777777" w:rsidR="005C6026" w:rsidRDefault="00784B28" w:rsidP="005C6026">
            <w:pPr>
              <w:pStyle w:val="ListParagraph"/>
              <w:numPr>
                <w:ilvl w:val="0"/>
                <w:numId w:val="1"/>
              </w:numPr>
              <w:rPr>
                <w:rFonts w:ascii="SassoonPrimaryInfant" w:hAnsi="SassoonPrimaryInfant"/>
                <w:sz w:val="24"/>
                <w:szCs w:val="24"/>
              </w:rPr>
            </w:pPr>
            <w:r>
              <w:rPr>
                <w:rFonts w:ascii="SassoonPrimaryInfant" w:hAnsi="SassoonPrimaryInfant"/>
                <w:sz w:val="24"/>
                <w:szCs w:val="24"/>
              </w:rPr>
              <w:t>Easter</w:t>
            </w:r>
          </w:p>
          <w:p w14:paraId="02E871AB" w14:textId="77777777" w:rsidR="00784B28" w:rsidRDefault="00784B28" w:rsidP="005C6026">
            <w:pPr>
              <w:pStyle w:val="ListParagraph"/>
              <w:numPr>
                <w:ilvl w:val="0"/>
                <w:numId w:val="1"/>
              </w:numPr>
              <w:rPr>
                <w:rFonts w:ascii="SassoonPrimaryInfant" w:hAnsi="SassoonPrimaryInfant"/>
                <w:sz w:val="24"/>
                <w:szCs w:val="24"/>
              </w:rPr>
            </w:pPr>
            <w:r>
              <w:rPr>
                <w:rFonts w:ascii="SassoonPrimaryInfant" w:hAnsi="SassoonPrimaryInfant"/>
                <w:sz w:val="24"/>
                <w:szCs w:val="24"/>
              </w:rPr>
              <w:t>Lent</w:t>
            </w:r>
          </w:p>
        </w:tc>
      </w:tr>
      <w:tr w:rsidR="00005D69" w14:paraId="3A7F5019" w14:textId="77777777" w:rsidTr="00005D69">
        <w:trPr>
          <w:trHeight w:val="880"/>
          <w:jc w:val="center"/>
        </w:trPr>
        <w:tc>
          <w:tcPr>
            <w:tcW w:w="1723" w:type="dxa"/>
            <w:shd w:val="clear" w:color="auto" w:fill="D9D9D9" w:themeFill="background1" w:themeFillShade="D9"/>
          </w:tcPr>
          <w:p w14:paraId="591678DD" w14:textId="77777777" w:rsidR="00005D69" w:rsidRDefault="00005D69" w:rsidP="003E6889">
            <w:pPr>
              <w:jc w:val="center"/>
              <w:rPr>
                <w:rFonts w:ascii="SassoonPrimaryInfant" w:hAnsi="SassoonPrimaryInfant"/>
                <w:b/>
                <w:sz w:val="24"/>
                <w:szCs w:val="24"/>
              </w:rPr>
            </w:pPr>
            <w:r>
              <w:rPr>
                <w:rFonts w:ascii="SassoonPrimaryInfant" w:hAnsi="SassoonPrimaryInfant"/>
                <w:b/>
                <w:sz w:val="24"/>
                <w:szCs w:val="24"/>
              </w:rPr>
              <w:t>Potential Trips/visitors</w:t>
            </w:r>
          </w:p>
        </w:tc>
        <w:tc>
          <w:tcPr>
            <w:tcW w:w="6069" w:type="dxa"/>
            <w:shd w:val="clear" w:color="auto" w:fill="FFFFFF" w:themeFill="background1"/>
          </w:tcPr>
          <w:p w14:paraId="4E278AA7" w14:textId="77777777" w:rsidR="00005D69" w:rsidRDefault="00784B28" w:rsidP="005C6026">
            <w:pPr>
              <w:pStyle w:val="ListParagraph"/>
              <w:numPr>
                <w:ilvl w:val="0"/>
                <w:numId w:val="1"/>
              </w:numPr>
              <w:rPr>
                <w:rFonts w:ascii="SassoonPrimaryInfant" w:hAnsi="SassoonPrimaryInfant"/>
                <w:sz w:val="24"/>
                <w:szCs w:val="24"/>
              </w:rPr>
            </w:pPr>
            <w:r>
              <w:rPr>
                <w:rFonts w:ascii="SassoonPrimaryInfant" w:hAnsi="SassoonPrimaryInfant"/>
                <w:sz w:val="24"/>
                <w:szCs w:val="24"/>
              </w:rPr>
              <w:t>A significant person from History talk i.e. Florence Nightingale</w:t>
            </w:r>
          </w:p>
          <w:p w14:paraId="5DFF16BC" w14:textId="77777777" w:rsidR="00784B28" w:rsidRDefault="00784B28" w:rsidP="005C6026">
            <w:pPr>
              <w:pStyle w:val="ListParagraph"/>
              <w:numPr>
                <w:ilvl w:val="0"/>
                <w:numId w:val="1"/>
              </w:numPr>
              <w:rPr>
                <w:rFonts w:ascii="SassoonPrimaryInfant" w:hAnsi="SassoonPrimaryInfant"/>
                <w:sz w:val="24"/>
                <w:szCs w:val="24"/>
              </w:rPr>
            </w:pPr>
            <w:r>
              <w:rPr>
                <w:rFonts w:ascii="SassoonPrimaryInfant" w:hAnsi="SassoonPrimaryInfant"/>
                <w:sz w:val="24"/>
                <w:szCs w:val="24"/>
              </w:rPr>
              <w:t>Old Toy/new toy workshop</w:t>
            </w:r>
          </w:p>
          <w:p w14:paraId="1E1823FC" w14:textId="77777777" w:rsidR="00784B28" w:rsidRDefault="00784B28" w:rsidP="005C6026">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Visit a museum </w:t>
            </w:r>
          </w:p>
        </w:tc>
        <w:tc>
          <w:tcPr>
            <w:tcW w:w="6156" w:type="dxa"/>
            <w:gridSpan w:val="2"/>
            <w:shd w:val="clear" w:color="auto" w:fill="FFFFFF" w:themeFill="background1"/>
          </w:tcPr>
          <w:p w14:paraId="1F292D6D" w14:textId="77777777" w:rsidR="00005D69" w:rsidRDefault="00784B28" w:rsidP="001A7028">
            <w:pPr>
              <w:pStyle w:val="ListParagraph"/>
              <w:numPr>
                <w:ilvl w:val="0"/>
                <w:numId w:val="1"/>
              </w:numPr>
              <w:rPr>
                <w:rFonts w:ascii="SassoonPrimaryInfant" w:hAnsi="SassoonPrimaryInfant"/>
                <w:sz w:val="24"/>
                <w:szCs w:val="24"/>
              </w:rPr>
            </w:pPr>
            <w:r>
              <w:rPr>
                <w:rFonts w:ascii="SassoonPrimaryInfant" w:hAnsi="SassoonPrimaryInfant"/>
                <w:sz w:val="24"/>
                <w:szCs w:val="24"/>
              </w:rPr>
              <w:t>Visit a farm</w:t>
            </w:r>
            <w:r w:rsidR="00867273">
              <w:rPr>
                <w:rFonts w:ascii="SassoonPrimaryInfant" w:hAnsi="SassoonPrimaryInfant"/>
                <w:sz w:val="24"/>
                <w:szCs w:val="24"/>
              </w:rPr>
              <w:t xml:space="preserve"> or</w:t>
            </w:r>
          </w:p>
          <w:p w14:paraId="09C06EE4" w14:textId="77777777" w:rsidR="00784B28" w:rsidRDefault="00784B28" w:rsidP="001A7028">
            <w:pPr>
              <w:pStyle w:val="ListParagraph"/>
              <w:numPr>
                <w:ilvl w:val="0"/>
                <w:numId w:val="1"/>
              </w:numPr>
              <w:rPr>
                <w:rFonts w:ascii="SassoonPrimaryInfant" w:hAnsi="SassoonPrimaryInfant"/>
                <w:sz w:val="24"/>
                <w:szCs w:val="24"/>
              </w:rPr>
            </w:pPr>
            <w:r>
              <w:rPr>
                <w:rFonts w:ascii="SassoonPrimaryInfant" w:hAnsi="SassoonPrimaryInfant"/>
                <w:sz w:val="24"/>
                <w:szCs w:val="24"/>
              </w:rPr>
              <w:t>Mobile farm in to school</w:t>
            </w:r>
          </w:p>
          <w:p w14:paraId="366ACE76" w14:textId="77777777" w:rsidR="00784B28" w:rsidRPr="001A7028" w:rsidRDefault="00784B28" w:rsidP="001A7028">
            <w:pPr>
              <w:pStyle w:val="ListParagraph"/>
              <w:numPr>
                <w:ilvl w:val="0"/>
                <w:numId w:val="1"/>
              </w:numPr>
              <w:rPr>
                <w:rFonts w:ascii="SassoonPrimaryInfant" w:hAnsi="SassoonPrimaryInfant"/>
                <w:sz w:val="24"/>
                <w:szCs w:val="24"/>
              </w:rPr>
            </w:pPr>
            <w:r>
              <w:rPr>
                <w:rFonts w:ascii="SassoonPrimaryInfant" w:hAnsi="SassoonPrimaryInfant"/>
                <w:sz w:val="24"/>
                <w:szCs w:val="24"/>
              </w:rPr>
              <w:t>Eggs/frog spawn/caterpillars to show the lifecycle of a living creature</w:t>
            </w:r>
          </w:p>
        </w:tc>
      </w:tr>
      <w:tr w:rsidR="00005D69" w14:paraId="7CB763B1" w14:textId="77777777" w:rsidTr="00005D69">
        <w:trPr>
          <w:trHeight w:val="880"/>
          <w:jc w:val="center"/>
        </w:trPr>
        <w:tc>
          <w:tcPr>
            <w:tcW w:w="1723" w:type="dxa"/>
            <w:shd w:val="clear" w:color="auto" w:fill="D9D9D9" w:themeFill="background1" w:themeFillShade="D9"/>
          </w:tcPr>
          <w:p w14:paraId="413090A5" w14:textId="77777777" w:rsidR="00005D69" w:rsidRDefault="00005D69" w:rsidP="003E6889">
            <w:pPr>
              <w:jc w:val="center"/>
              <w:rPr>
                <w:rFonts w:ascii="SassoonPrimaryInfant" w:hAnsi="SassoonPrimaryInfant"/>
                <w:b/>
                <w:sz w:val="24"/>
                <w:szCs w:val="24"/>
              </w:rPr>
            </w:pPr>
            <w:r>
              <w:rPr>
                <w:rFonts w:ascii="SassoonPrimaryInfant" w:hAnsi="SassoonPrimaryInfant"/>
                <w:b/>
                <w:sz w:val="24"/>
                <w:szCs w:val="24"/>
              </w:rPr>
              <w:t>Other special events</w:t>
            </w:r>
          </w:p>
        </w:tc>
        <w:tc>
          <w:tcPr>
            <w:tcW w:w="6069" w:type="dxa"/>
            <w:shd w:val="clear" w:color="auto" w:fill="FFFFFF" w:themeFill="background1"/>
          </w:tcPr>
          <w:p w14:paraId="7F29E14E" w14:textId="77777777" w:rsidR="00280CA0" w:rsidRDefault="00784B28" w:rsidP="00005D69">
            <w:pPr>
              <w:pStyle w:val="ListParagraph"/>
              <w:numPr>
                <w:ilvl w:val="0"/>
                <w:numId w:val="1"/>
              </w:numPr>
              <w:rPr>
                <w:rFonts w:ascii="SassoonPrimaryInfant" w:hAnsi="SassoonPrimaryInfant"/>
                <w:sz w:val="24"/>
                <w:szCs w:val="24"/>
              </w:rPr>
            </w:pPr>
            <w:r>
              <w:rPr>
                <w:rFonts w:ascii="SassoonPrimaryInfant" w:hAnsi="SassoonPrimaryInfant"/>
                <w:sz w:val="24"/>
                <w:szCs w:val="24"/>
              </w:rPr>
              <w:t>Valentines Day</w:t>
            </w:r>
          </w:p>
          <w:p w14:paraId="04B5659A" w14:textId="77777777" w:rsidR="00784B28" w:rsidRPr="00784B28" w:rsidRDefault="00784B28" w:rsidP="00784B28">
            <w:pPr>
              <w:pStyle w:val="ListParagraph"/>
              <w:numPr>
                <w:ilvl w:val="0"/>
                <w:numId w:val="1"/>
              </w:numPr>
              <w:rPr>
                <w:rFonts w:ascii="SassoonPrimaryInfant" w:hAnsi="SassoonPrimaryInfant"/>
                <w:sz w:val="24"/>
                <w:szCs w:val="24"/>
              </w:rPr>
            </w:pPr>
            <w:r>
              <w:rPr>
                <w:rFonts w:ascii="SassoonPrimaryInfant" w:hAnsi="SassoonPrimaryInfant"/>
                <w:sz w:val="24"/>
                <w:szCs w:val="24"/>
              </w:rPr>
              <w:t>St Patricks Day</w:t>
            </w:r>
          </w:p>
        </w:tc>
        <w:tc>
          <w:tcPr>
            <w:tcW w:w="6156" w:type="dxa"/>
            <w:gridSpan w:val="2"/>
            <w:shd w:val="clear" w:color="auto" w:fill="FFFFFF" w:themeFill="background1"/>
          </w:tcPr>
          <w:p w14:paraId="3E076697" w14:textId="77777777" w:rsidR="00280CA0" w:rsidRDefault="00784B28" w:rsidP="001A7028">
            <w:pPr>
              <w:pStyle w:val="ListParagraph"/>
              <w:numPr>
                <w:ilvl w:val="0"/>
                <w:numId w:val="1"/>
              </w:numPr>
              <w:rPr>
                <w:rFonts w:ascii="SassoonPrimaryInfant" w:hAnsi="SassoonPrimaryInfant"/>
                <w:sz w:val="24"/>
                <w:szCs w:val="24"/>
              </w:rPr>
            </w:pPr>
            <w:r>
              <w:rPr>
                <w:rFonts w:ascii="SassoonPrimaryInfant" w:hAnsi="SassoonPrimaryInfant"/>
                <w:sz w:val="24"/>
                <w:szCs w:val="24"/>
              </w:rPr>
              <w:t>St Patricks Day</w:t>
            </w:r>
          </w:p>
          <w:p w14:paraId="3CF777B0" w14:textId="77777777" w:rsidR="00784B28" w:rsidRDefault="00784B28" w:rsidP="001A7028">
            <w:pPr>
              <w:pStyle w:val="ListParagraph"/>
              <w:numPr>
                <w:ilvl w:val="0"/>
                <w:numId w:val="1"/>
              </w:numPr>
              <w:rPr>
                <w:rFonts w:ascii="SassoonPrimaryInfant" w:hAnsi="SassoonPrimaryInfant"/>
                <w:sz w:val="24"/>
                <w:szCs w:val="24"/>
              </w:rPr>
            </w:pPr>
            <w:r>
              <w:rPr>
                <w:rFonts w:ascii="SassoonPrimaryInfant" w:hAnsi="SassoonPrimaryInfant"/>
                <w:sz w:val="24"/>
                <w:szCs w:val="24"/>
              </w:rPr>
              <w:t>Mothering Sunday</w:t>
            </w:r>
          </w:p>
        </w:tc>
      </w:tr>
    </w:tbl>
    <w:p w14:paraId="22786574" w14:textId="77777777" w:rsidR="00F6227D" w:rsidRPr="00F6227D" w:rsidRDefault="00F6227D" w:rsidP="00F6227D"/>
    <w:sectPr w:rsidR="00F6227D" w:rsidRPr="00F6227D" w:rsidSect="003E6889">
      <w:headerReference w:type="default" r:id="rId18"/>
      <w:footerReference w:type="default" r:id="rId19"/>
      <w:pgSz w:w="16838" w:h="11906" w:orient="landscape"/>
      <w:pgMar w:top="1440" w:right="1440" w:bottom="1440" w:left="1440" w:header="510"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8DB49" w14:textId="77777777" w:rsidR="00C62690" w:rsidRDefault="00C62690" w:rsidP="00F6227D">
      <w:pPr>
        <w:spacing w:after="0" w:line="240" w:lineRule="auto"/>
      </w:pPr>
      <w:r>
        <w:separator/>
      </w:r>
    </w:p>
  </w:endnote>
  <w:endnote w:type="continuationSeparator" w:id="0">
    <w:p w14:paraId="7FCC6627" w14:textId="77777777" w:rsidR="00C62690" w:rsidRDefault="00C62690" w:rsidP="00F62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PrimaryInfant">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Linkpen 27b Join">
    <w:panose1 w:val="03050602060000000000"/>
    <w:charset w:val="00"/>
    <w:family w:val="script"/>
    <w:pitch w:val="variable"/>
    <w:sig w:usb0="00000007" w:usb1="00000000" w:usb2="00000000" w:usb3="00000000" w:csb0="00000093" w:csb1="00000000"/>
  </w:font>
  <w:font w:name="CCW Cursive Writing 1">
    <w:altName w:val="Calibri"/>
    <w:charset w:val="00"/>
    <w:family w:val="script"/>
    <w:pitch w:val="variable"/>
    <w:sig w:usb0="800000A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507555"/>
      <w:docPartObj>
        <w:docPartGallery w:val="Page Numbers (Bottom of Page)"/>
        <w:docPartUnique/>
      </w:docPartObj>
    </w:sdtPr>
    <w:sdtEndPr>
      <w:rPr>
        <w:rFonts w:ascii="CCW Cursive Writing 1" w:hAnsi="CCW Cursive Writing 1"/>
        <w:sz w:val="24"/>
        <w:szCs w:val="24"/>
      </w:rPr>
    </w:sdtEndPr>
    <w:sdtContent>
      <w:p w14:paraId="2C962234" w14:textId="77777777" w:rsidR="00B37B90" w:rsidRPr="00B37B90" w:rsidRDefault="00B37B90">
        <w:pPr>
          <w:pStyle w:val="Footer"/>
          <w:jc w:val="right"/>
          <w:rPr>
            <w:rFonts w:ascii="CCW Cursive Writing 1" w:hAnsi="CCW Cursive Writing 1"/>
            <w:sz w:val="24"/>
            <w:szCs w:val="24"/>
          </w:rPr>
        </w:pPr>
        <w:r w:rsidRPr="00B37B90">
          <w:rPr>
            <w:rFonts w:ascii="CCW Cursive Writing 1" w:hAnsi="CCW Cursive Writing 1"/>
            <w:sz w:val="24"/>
            <w:szCs w:val="24"/>
          </w:rPr>
          <w:t xml:space="preserve">Page | </w:t>
        </w:r>
        <w:r w:rsidRPr="00B37B90">
          <w:rPr>
            <w:rFonts w:ascii="CCW Cursive Writing 1" w:hAnsi="CCW Cursive Writing 1"/>
            <w:sz w:val="24"/>
            <w:szCs w:val="24"/>
          </w:rPr>
          <w:fldChar w:fldCharType="begin"/>
        </w:r>
        <w:r w:rsidRPr="00B37B90">
          <w:rPr>
            <w:rFonts w:ascii="CCW Cursive Writing 1" w:hAnsi="CCW Cursive Writing 1"/>
            <w:sz w:val="24"/>
            <w:szCs w:val="24"/>
          </w:rPr>
          <w:instrText xml:space="preserve"> PAGE   \* MERGEFORMAT </w:instrText>
        </w:r>
        <w:r w:rsidRPr="00B37B90">
          <w:rPr>
            <w:rFonts w:ascii="CCW Cursive Writing 1" w:hAnsi="CCW Cursive Writing 1"/>
            <w:sz w:val="24"/>
            <w:szCs w:val="24"/>
          </w:rPr>
          <w:fldChar w:fldCharType="separate"/>
        </w:r>
        <w:r w:rsidRPr="00B37B90">
          <w:rPr>
            <w:rFonts w:ascii="CCW Cursive Writing 1" w:hAnsi="CCW Cursive Writing 1"/>
            <w:noProof/>
            <w:sz w:val="24"/>
            <w:szCs w:val="24"/>
          </w:rPr>
          <w:t>2</w:t>
        </w:r>
        <w:r w:rsidRPr="00B37B90">
          <w:rPr>
            <w:rFonts w:ascii="CCW Cursive Writing 1" w:hAnsi="CCW Cursive Writing 1"/>
            <w:noProof/>
            <w:sz w:val="24"/>
            <w:szCs w:val="24"/>
          </w:rPr>
          <w:fldChar w:fldCharType="end"/>
        </w:r>
        <w:r w:rsidRPr="00B37B90">
          <w:rPr>
            <w:rFonts w:ascii="CCW Cursive Writing 1" w:hAnsi="CCW Cursive Writing 1"/>
            <w:sz w:val="24"/>
            <w:szCs w:val="24"/>
          </w:rPr>
          <w:t xml:space="preserve"> </w:t>
        </w:r>
      </w:p>
    </w:sdtContent>
  </w:sdt>
  <w:p w14:paraId="16AAEABA" w14:textId="77777777" w:rsidR="00B37B90" w:rsidRPr="00B37B90" w:rsidRDefault="00B37B90" w:rsidP="00B37B90">
    <w:pPr>
      <w:pStyle w:val="Footer"/>
      <w:jc w:val="center"/>
      <w:rPr>
        <w:rFonts w:ascii="CCW Cursive Writing 1" w:hAnsi="CCW Cursive Writing 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65C43" w14:textId="77777777" w:rsidR="00C62690" w:rsidRDefault="00C62690" w:rsidP="00F6227D">
      <w:pPr>
        <w:spacing w:after="0" w:line="240" w:lineRule="auto"/>
      </w:pPr>
      <w:r>
        <w:separator/>
      </w:r>
    </w:p>
  </w:footnote>
  <w:footnote w:type="continuationSeparator" w:id="0">
    <w:p w14:paraId="2C858729" w14:textId="77777777" w:rsidR="00C62690" w:rsidRDefault="00C62690" w:rsidP="00F622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28774" w14:textId="3B4F8127" w:rsidR="00F6227D" w:rsidRPr="00F6227D" w:rsidRDefault="00F6227D" w:rsidP="00F6227D">
    <w:pPr>
      <w:spacing w:after="0"/>
      <w:jc w:val="center"/>
      <w:rPr>
        <w:rFonts w:ascii="SassoonPrimaryInfant" w:hAnsi="SassoonPrimaryInfant"/>
        <w:b/>
        <w:sz w:val="60"/>
        <w:szCs w:val="60"/>
      </w:rPr>
    </w:pPr>
    <w:r w:rsidRPr="00F6227D">
      <w:rPr>
        <w:rFonts w:ascii="SassoonPrimaryInfant" w:hAnsi="SassoonPrimaryInfant"/>
        <w:b/>
        <w:noProof/>
        <w:sz w:val="60"/>
        <w:szCs w:val="60"/>
      </w:rPr>
      <w:drawing>
        <wp:anchor distT="0" distB="0" distL="114300" distR="114300" simplePos="0" relativeHeight="251659264" behindDoc="0" locked="0" layoutInCell="1" allowOverlap="1" wp14:anchorId="62B3978C" wp14:editId="1EC9D3D1">
          <wp:simplePos x="0" y="0"/>
          <wp:positionH relativeFrom="column">
            <wp:posOffset>8796836</wp:posOffset>
          </wp:positionH>
          <wp:positionV relativeFrom="paragraph">
            <wp:posOffset>79919</wp:posOffset>
          </wp:positionV>
          <wp:extent cx="536864" cy="84182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6864" cy="841828"/>
                  </a:xfrm>
                  <a:prstGeom prst="rect">
                    <a:avLst/>
                  </a:prstGeom>
                  <a:noFill/>
                </pic:spPr>
              </pic:pic>
            </a:graphicData>
          </a:graphic>
          <wp14:sizeRelH relativeFrom="margin">
            <wp14:pctWidth>0</wp14:pctWidth>
          </wp14:sizeRelH>
          <wp14:sizeRelV relativeFrom="margin">
            <wp14:pctHeight>0</wp14:pctHeight>
          </wp14:sizeRelV>
        </wp:anchor>
      </w:drawing>
    </w:r>
    <w:r w:rsidRPr="00F6227D">
      <w:rPr>
        <w:rFonts w:ascii="SassoonPrimaryInfant" w:hAnsi="SassoonPrimaryInfant"/>
        <w:b/>
        <w:sz w:val="60"/>
        <w:szCs w:val="60"/>
      </w:rPr>
      <w:t xml:space="preserve">The </w:t>
    </w:r>
    <w:r w:rsidR="00A73DA8">
      <w:rPr>
        <w:rFonts w:ascii="SassoonPrimaryInfant" w:hAnsi="SassoonPrimaryInfant"/>
        <w:b/>
        <w:sz w:val="60"/>
        <w:szCs w:val="60"/>
      </w:rPr>
      <w:t xml:space="preserve">EYFS </w:t>
    </w:r>
    <w:r w:rsidR="00807BFF">
      <w:rPr>
        <w:rFonts w:ascii="SassoonPrimaryInfant" w:hAnsi="SassoonPrimaryInfant"/>
        <w:b/>
        <w:sz w:val="60"/>
        <w:szCs w:val="60"/>
      </w:rPr>
      <w:t>Spring</w:t>
    </w:r>
    <w:r w:rsidR="00A73DA8">
      <w:rPr>
        <w:rFonts w:ascii="SassoonPrimaryInfant" w:hAnsi="SassoonPrimaryInfant"/>
        <w:b/>
        <w:sz w:val="60"/>
        <w:szCs w:val="60"/>
      </w:rPr>
      <w:t xml:space="preserve"> Term</w:t>
    </w:r>
    <w:r w:rsidRPr="00F6227D">
      <w:rPr>
        <w:rFonts w:ascii="SassoonPrimaryInfant" w:hAnsi="SassoonPrimaryInfant"/>
        <w:b/>
        <w:sz w:val="60"/>
        <w:szCs w:val="60"/>
      </w:rPr>
      <w:t xml:space="preserve"> Curriculum</w:t>
    </w:r>
    <w:r w:rsidR="009135C6">
      <w:rPr>
        <w:rFonts w:ascii="SassoonPrimaryInfant" w:hAnsi="SassoonPrimaryInfant"/>
        <w:b/>
        <w:sz w:val="60"/>
        <w:szCs w:val="60"/>
      </w:rPr>
      <w:t xml:space="preserve"> Overview - </w:t>
    </w:r>
    <w:r w:rsidR="002152C9">
      <w:rPr>
        <w:rFonts w:ascii="SassoonPrimaryInfant" w:hAnsi="SassoonPrimaryInfant"/>
        <w:b/>
        <w:sz w:val="60"/>
        <w:szCs w:val="60"/>
      </w:rPr>
      <w:t>M</w:t>
    </w:r>
    <w:r w:rsidR="009135C6">
      <w:rPr>
        <w:rFonts w:ascii="SassoonPrimaryInfant" w:hAnsi="SassoonPrimaryInfant"/>
        <w:b/>
        <w:sz w:val="60"/>
        <w:szCs w:val="60"/>
      </w:rPr>
      <w:t>TP</w:t>
    </w:r>
  </w:p>
  <w:p w14:paraId="48C34781" w14:textId="77777777" w:rsidR="00F6227D" w:rsidRDefault="00F6227D" w:rsidP="00F6227D">
    <w:pPr>
      <w:spacing w:after="0"/>
      <w:jc w:val="center"/>
      <w:rPr>
        <w:rFonts w:ascii="SassoonPrimaryInfant" w:hAnsi="SassoonPrimaryInfant"/>
        <w:sz w:val="40"/>
        <w:szCs w:val="40"/>
      </w:rPr>
    </w:pPr>
    <w:r>
      <w:rPr>
        <w:rFonts w:ascii="SassoonPrimaryInfant" w:hAnsi="SassoonPrimaryInfant"/>
        <w:sz w:val="40"/>
        <w:szCs w:val="40"/>
      </w:rPr>
      <w:t>St Joseph’s Primary School</w:t>
    </w:r>
  </w:p>
  <w:p w14:paraId="069AFBF4" w14:textId="77777777" w:rsidR="009135C6" w:rsidRPr="009135C6" w:rsidRDefault="009135C6" w:rsidP="00F6227D">
    <w:pPr>
      <w:spacing w:after="0"/>
      <w:jc w:val="center"/>
      <w:rPr>
        <w:rFonts w:ascii="Linkpen 27b Join" w:hAnsi="Linkpen 27b Join"/>
        <w:i/>
        <w:sz w:val="24"/>
        <w:szCs w:val="24"/>
      </w:rPr>
    </w:pPr>
    <w:r w:rsidRPr="009135C6">
      <w:rPr>
        <w:rFonts w:ascii="Linkpen 27b Join" w:hAnsi="Linkpen 27b Join"/>
        <w:i/>
        <w:sz w:val="24"/>
        <w:szCs w:val="24"/>
      </w:rPr>
      <w:t>“Love one another as I have loved you.” John 13:34</w:t>
    </w:r>
  </w:p>
  <w:p w14:paraId="02C07C30" w14:textId="77777777" w:rsidR="00F6227D" w:rsidRDefault="00F622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59D6"/>
    <w:multiLevelType w:val="hybridMultilevel"/>
    <w:tmpl w:val="AF141586"/>
    <w:lvl w:ilvl="0" w:tplc="EA704CB2">
      <w:numFmt w:val="bullet"/>
      <w:lvlText w:val="•"/>
      <w:lvlJc w:val="left"/>
      <w:pPr>
        <w:ind w:left="-3536" w:hanging="360"/>
      </w:pPr>
      <w:rPr>
        <w:rFonts w:ascii="SassoonPrimaryInfant" w:eastAsiaTheme="minorHAnsi" w:hAnsi="SassoonPrimaryInfant" w:cstheme="minorBidi" w:hint="default"/>
      </w:rPr>
    </w:lvl>
    <w:lvl w:ilvl="1" w:tplc="08090003" w:tentative="1">
      <w:start w:val="1"/>
      <w:numFmt w:val="bullet"/>
      <w:lvlText w:val="o"/>
      <w:lvlJc w:val="left"/>
      <w:pPr>
        <w:ind w:left="-2816" w:hanging="360"/>
      </w:pPr>
      <w:rPr>
        <w:rFonts w:ascii="Courier New" w:hAnsi="Courier New" w:cs="Courier New" w:hint="default"/>
      </w:rPr>
    </w:lvl>
    <w:lvl w:ilvl="2" w:tplc="08090005" w:tentative="1">
      <w:start w:val="1"/>
      <w:numFmt w:val="bullet"/>
      <w:lvlText w:val=""/>
      <w:lvlJc w:val="left"/>
      <w:pPr>
        <w:ind w:left="-2096" w:hanging="360"/>
      </w:pPr>
      <w:rPr>
        <w:rFonts w:ascii="Wingdings" w:hAnsi="Wingdings" w:hint="default"/>
      </w:rPr>
    </w:lvl>
    <w:lvl w:ilvl="3" w:tplc="08090001" w:tentative="1">
      <w:start w:val="1"/>
      <w:numFmt w:val="bullet"/>
      <w:lvlText w:val=""/>
      <w:lvlJc w:val="left"/>
      <w:pPr>
        <w:ind w:left="-1376" w:hanging="360"/>
      </w:pPr>
      <w:rPr>
        <w:rFonts w:ascii="Symbol" w:hAnsi="Symbol" w:hint="default"/>
      </w:rPr>
    </w:lvl>
    <w:lvl w:ilvl="4" w:tplc="08090003" w:tentative="1">
      <w:start w:val="1"/>
      <w:numFmt w:val="bullet"/>
      <w:lvlText w:val="o"/>
      <w:lvlJc w:val="left"/>
      <w:pPr>
        <w:ind w:left="-656" w:hanging="360"/>
      </w:pPr>
      <w:rPr>
        <w:rFonts w:ascii="Courier New" w:hAnsi="Courier New" w:cs="Courier New" w:hint="default"/>
      </w:rPr>
    </w:lvl>
    <w:lvl w:ilvl="5" w:tplc="08090005" w:tentative="1">
      <w:start w:val="1"/>
      <w:numFmt w:val="bullet"/>
      <w:lvlText w:val=""/>
      <w:lvlJc w:val="left"/>
      <w:pPr>
        <w:ind w:left="64" w:hanging="360"/>
      </w:pPr>
      <w:rPr>
        <w:rFonts w:ascii="Wingdings" w:hAnsi="Wingdings" w:hint="default"/>
      </w:rPr>
    </w:lvl>
    <w:lvl w:ilvl="6" w:tplc="08090001" w:tentative="1">
      <w:start w:val="1"/>
      <w:numFmt w:val="bullet"/>
      <w:lvlText w:val=""/>
      <w:lvlJc w:val="left"/>
      <w:pPr>
        <w:ind w:left="784" w:hanging="360"/>
      </w:pPr>
      <w:rPr>
        <w:rFonts w:ascii="Symbol" w:hAnsi="Symbol" w:hint="default"/>
      </w:rPr>
    </w:lvl>
    <w:lvl w:ilvl="7" w:tplc="08090003" w:tentative="1">
      <w:start w:val="1"/>
      <w:numFmt w:val="bullet"/>
      <w:lvlText w:val="o"/>
      <w:lvlJc w:val="left"/>
      <w:pPr>
        <w:ind w:left="1504" w:hanging="360"/>
      </w:pPr>
      <w:rPr>
        <w:rFonts w:ascii="Courier New" w:hAnsi="Courier New" w:cs="Courier New" w:hint="default"/>
      </w:rPr>
    </w:lvl>
    <w:lvl w:ilvl="8" w:tplc="08090005" w:tentative="1">
      <w:start w:val="1"/>
      <w:numFmt w:val="bullet"/>
      <w:lvlText w:val=""/>
      <w:lvlJc w:val="left"/>
      <w:pPr>
        <w:ind w:left="2224" w:hanging="360"/>
      </w:pPr>
      <w:rPr>
        <w:rFonts w:ascii="Wingdings" w:hAnsi="Wingdings" w:hint="default"/>
      </w:rPr>
    </w:lvl>
  </w:abstractNum>
  <w:abstractNum w:abstractNumId="1" w15:restartNumberingAfterBreak="0">
    <w:nsid w:val="09680EE5"/>
    <w:multiLevelType w:val="hybridMultilevel"/>
    <w:tmpl w:val="CF5A5030"/>
    <w:lvl w:ilvl="0" w:tplc="08090001">
      <w:start w:val="1"/>
      <w:numFmt w:val="bullet"/>
      <w:lvlText w:val=""/>
      <w:lvlJc w:val="left"/>
      <w:pPr>
        <w:ind w:left="207" w:hanging="360"/>
      </w:pPr>
      <w:rPr>
        <w:rFonts w:ascii="Symbol" w:hAnsi="Symbol" w:hint="default"/>
      </w:rPr>
    </w:lvl>
    <w:lvl w:ilvl="1" w:tplc="08090001">
      <w:start w:val="1"/>
      <w:numFmt w:val="bullet"/>
      <w:lvlText w:val=""/>
      <w:lvlJc w:val="left"/>
      <w:pPr>
        <w:ind w:left="-513" w:hanging="360"/>
      </w:pPr>
      <w:rPr>
        <w:rFonts w:ascii="Symbol" w:hAnsi="Symbol" w:hint="default"/>
      </w:rPr>
    </w:lvl>
    <w:lvl w:ilvl="2" w:tplc="08090005" w:tentative="1">
      <w:start w:val="1"/>
      <w:numFmt w:val="bullet"/>
      <w:lvlText w:val=""/>
      <w:lvlJc w:val="left"/>
      <w:pPr>
        <w:ind w:left="1647" w:hanging="360"/>
      </w:pPr>
      <w:rPr>
        <w:rFonts w:ascii="Wingdings" w:hAnsi="Wingdings" w:hint="default"/>
      </w:rPr>
    </w:lvl>
    <w:lvl w:ilvl="3" w:tplc="08090001" w:tentative="1">
      <w:start w:val="1"/>
      <w:numFmt w:val="bullet"/>
      <w:lvlText w:val=""/>
      <w:lvlJc w:val="left"/>
      <w:pPr>
        <w:ind w:left="2367" w:hanging="360"/>
      </w:pPr>
      <w:rPr>
        <w:rFonts w:ascii="Symbol" w:hAnsi="Symbol" w:hint="default"/>
      </w:rPr>
    </w:lvl>
    <w:lvl w:ilvl="4" w:tplc="08090003" w:tentative="1">
      <w:start w:val="1"/>
      <w:numFmt w:val="bullet"/>
      <w:lvlText w:val="o"/>
      <w:lvlJc w:val="left"/>
      <w:pPr>
        <w:ind w:left="3087" w:hanging="360"/>
      </w:pPr>
      <w:rPr>
        <w:rFonts w:ascii="Courier New" w:hAnsi="Courier New" w:cs="Courier New" w:hint="default"/>
      </w:rPr>
    </w:lvl>
    <w:lvl w:ilvl="5" w:tplc="08090005" w:tentative="1">
      <w:start w:val="1"/>
      <w:numFmt w:val="bullet"/>
      <w:lvlText w:val=""/>
      <w:lvlJc w:val="left"/>
      <w:pPr>
        <w:ind w:left="3807" w:hanging="360"/>
      </w:pPr>
      <w:rPr>
        <w:rFonts w:ascii="Wingdings" w:hAnsi="Wingdings" w:hint="default"/>
      </w:rPr>
    </w:lvl>
    <w:lvl w:ilvl="6" w:tplc="08090001" w:tentative="1">
      <w:start w:val="1"/>
      <w:numFmt w:val="bullet"/>
      <w:lvlText w:val=""/>
      <w:lvlJc w:val="left"/>
      <w:pPr>
        <w:ind w:left="4527" w:hanging="360"/>
      </w:pPr>
      <w:rPr>
        <w:rFonts w:ascii="Symbol" w:hAnsi="Symbol" w:hint="default"/>
      </w:rPr>
    </w:lvl>
    <w:lvl w:ilvl="7" w:tplc="08090003" w:tentative="1">
      <w:start w:val="1"/>
      <w:numFmt w:val="bullet"/>
      <w:lvlText w:val="o"/>
      <w:lvlJc w:val="left"/>
      <w:pPr>
        <w:ind w:left="5247" w:hanging="360"/>
      </w:pPr>
      <w:rPr>
        <w:rFonts w:ascii="Courier New" w:hAnsi="Courier New" w:cs="Courier New" w:hint="default"/>
      </w:rPr>
    </w:lvl>
    <w:lvl w:ilvl="8" w:tplc="08090005" w:tentative="1">
      <w:start w:val="1"/>
      <w:numFmt w:val="bullet"/>
      <w:lvlText w:val=""/>
      <w:lvlJc w:val="left"/>
      <w:pPr>
        <w:ind w:left="5967" w:hanging="360"/>
      </w:pPr>
      <w:rPr>
        <w:rFonts w:ascii="Wingdings" w:hAnsi="Wingdings" w:hint="default"/>
      </w:rPr>
    </w:lvl>
  </w:abstractNum>
  <w:abstractNum w:abstractNumId="2" w15:restartNumberingAfterBreak="0">
    <w:nsid w:val="0A6B6332"/>
    <w:multiLevelType w:val="multilevel"/>
    <w:tmpl w:val="9A1C9E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E23194A"/>
    <w:multiLevelType w:val="hybridMultilevel"/>
    <w:tmpl w:val="E8966D04"/>
    <w:lvl w:ilvl="0" w:tplc="102CD08A">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13960D5D"/>
    <w:multiLevelType w:val="hybridMultilevel"/>
    <w:tmpl w:val="1688E882"/>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5" w15:restartNumberingAfterBreak="0">
    <w:nsid w:val="1A8F0F1B"/>
    <w:multiLevelType w:val="hybridMultilevel"/>
    <w:tmpl w:val="412A6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67B09"/>
    <w:multiLevelType w:val="hybridMultilevel"/>
    <w:tmpl w:val="84AE6592"/>
    <w:lvl w:ilvl="0" w:tplc="08090001">
      <w:start w:val="1"/>
      <w:numFmt w:val="bullet"/>
      <w:lvlText w:val=""/>
      <w:lvlJc w:val="left"/>
      <w:pPr>
        <w:ind w:left="1222" w:hanging="360"/>
      </w:pPr>
      <w:rPr>
        <w:rFonts w:ascii="Symbol" w:hAnsi="Symbol" w:hint="default"/>
      </w:rPr>
    </w:lvl>
    <w:lvl w:ilvl="1" w:tplc="08090001">
      <w:start w:val="1"/>
      <w:numFmt w:val="bullet"/>
      <w:lvlText w:val=""/>
      <w:lvlJc w:val="left"/>
      <w:pPr>
        <w:ind w:left="643" w:hanging="360"/>
      </w:pPr>
      <w:rPr>
        <w:rFonts w:ascii="Symbol" w:hAnsi="Symbol"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7" w15:restartNumberingAfterBreak="0">
    <w:nsid w:val="20F926C2"/>
    <w:multiLevelType w:val="hybridMultilevel"/>
    <w:tmpl w:val="106C3ED6"/>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4270E"/>
    <w:multiLevelType w:val="hybridMultilevel"/>
    <w:tmpl w:val="80CED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BB5F15"/>
    <w:multiLevelType w:val="hybridMultilevel"/>
    <w:tmpl w:val="DA50C2F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0" w15:restartNumberingAfterBreak="0">
    <w:nsid w:val="34902F3F"/>
    <w:multiLevelType w:val="multilevel"/>
    <w:tmpl w:val="7D7A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938E5"/>
    <w:multiLevelType w:val="hybridMultilevel"/>
    <w:tmpl w:val="CE121F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B7F452A"/>
    <w:multiLevelType w:val="hybridMultilevel"/>
    <w:tmpl w:val="5442B7F6"/>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475A84"/>
    <w:multiLevelType w:val="hybridMultilevel"/>
    <w:tmpl w:val="9D0A3480"/>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4" w15:restartNumberingAfterBreak="0">
    <w:nsid w:val="427722D4"/>
    <w:multiLevelType w:val="multilevel"/>
    <w:tmpl w:val="ADCC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B3573"/>
    <w:multiLevelType w:val="hybridMultilevel"/>
    <w:tmpl w:val="61625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9F5945"/>
    <w:multiLevelType w:val="hybridMultilevel"/>
    <w:tmpl w:val="BEC8AF1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B8654F"/>
    <w:multiLevelType w:val="multilevel"/>
    <w:tmpl w:val="9416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D85D3D"/>
    <w:multiLevelType w:val="hybridMultilevel"/>
    <w:tmpl w:val="764CA59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9" w15:restartNumberingAfterBreak="0">
    <w:nsid w:val="49727119"/>
    <w:multiLevelType w:val="hybridMultilevel"/>
    <w:tmpl w:val="8E8C2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A67E08"/>
    <w:multiLevelType w:val="hybridMultilevel"/>
    <w:tmpl w:val="ACE42D2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4B9274DB"/>
    <w:multiLevelType w:val="hybridMultilevel"/>
    <w:tmpl w:val="8D50B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A8606E"/>
    <w:multiLevelType w:val="hybridMultilevel"/>
    <w:tmpl w:val="6D282E22"/>
    <w:lvl w:ilvl="0" w:tplc="94A4BCE0">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2029A3"/>
    <w:multiLevelType w:val="hybridMultilevel"/>
    <w:tmpl w:val="1E7851C4"/>
    <w:lvl w:ilvl="0" w:tplc="9B22E030">
      <w:start w:val="1"/>
      <w:numFmt w:val="bullet"/>
      <w:lvlText w:val=""/>
      <w:lvlJc w:val="left"/>
      <w:pPr>
        <w:ind w:left="720" w:hanging="360"/>
      </w:pPr>
      <w:rPr>
        <w:rFonts w:ascii="Symbol" w:hAnsi="Symbol" w:hint="default"/>
        <w:sz w:val="21"/>
        <w:szCs w:val="21"/>
      </w:rPr>
    </w:lvl>
    <w:lvl w:ilvl="1" w:tplc="4E86E012">
      <w:numFmt w:val="bullet"/>
      <w:lvlText w:val="•"/>
      <w:lvlJc w:val="left"/>
      <w:pPr>
        <w:ind w:left="1440" w:hanging="360"/>
      </w:pPr>
      <w:rPr>
        <w:rFonts w:ascii="SassoonPrimaryInfant" w:eastAsiaTheme="minorHAnsi" w:hAnsi="SassoonPrimaryInfant"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D00003"/>
    <w:multiLevelType w:val="hybridMultilevel"/>
    <w:tmpl w:val="44F82E66"/>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22660F"/>
    <w:multiLevelType w:val="hybridMultilevel"/>
    <w:tmpl w:val="93A821A6"/>
    <w:lvl w:ilvl="0" w:tplc="08090001">
      <w:start w:val="1"/>
      <w:numFmt w:val="bullet"/>
      <w:lvlText w:val=""/>
      <w:lvlJc w:val="left"/>
      <w:pPr>
        <w:ind w:left="360" w:hanging="360"/>
      </w:pPr>
      <w:rPr>
        <w:rFonts w:ascii="Symbol" w:hAnsi="Symbol" w:hint="default"/>
      </w:rPr>
    </w:lvl>
    <w:lvl w:ilvl="1" w:tplc="77E4CA38">
      <w:numFmt w:val="bullet"/>
      <w:lvlText w:val="•"/>
      <w:lvlJc w:val="left"/>
      <w:pPr>
        <w:ind w:left="1440" w:hanging="360"/>
      </w:pPr>
      <w:rPr>
        <w:rFonts w:ascii="SassoonPrimaryInfant" w:eastAsiaTheme="minorHAnsi" w:hAnsi="SassoonPrimaryInfant"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3607F0"/>
    <w:multiLevelType w:val="hybridMultilevel"/>
    <w:tmpl w:val="7E6EA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982DC0"/>
    <w:multiLevelType w:val="hybridMultilevel"/>
    <w:tmpl w:val="883E3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2A4763"/>
    <w:multiLevelType w:val="hybridMultilevel"/>
    <w:tmpl w:val="C3A4E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4A163F"/>
    <w:multiLevelType w:val="hybridMultilevel"/>
    <w:tmpl w:val="3680375E"/>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E31DD6"/>
    <w:multiLevelType w:val="hybridMultilevel"/>
    <w:tmpl w:val="D7C2E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5FC2744"/>
    <w:multiLevelType w:val="multilevel"/>
    <w:tmpl w:val="433E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290738"/>
    <w:multiLevelType w:val="hybridMultilevel"/>
    <w:tmpl w:val="3AA67FE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33" w15:restartNumberingAfterBreak="0">
    <w:nsid w:val="79672702"/>
    <w:multiLevelType w:val="multilevel"/>
    <w:tmpl w:val="7790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0"/>
  </w:num>
  <w:num w:numId="3">
    <w:abstractNumId w:val="18"/>
  </w:num>
  <w:num w:numId="4">
    <w:abstractNumId w:val="13"/>
  </w:num>
  <w:num w:numId="5">
    <w:abstractNumId w:val="9"/>
  </w:num>
  <w:num w:numId="6">
    <w:abstractNumId w:val="23"/>
  </w:num>
  <w:num w:numId="7">
    <w:abstractNumId w:val="1"/>
  </w:num>
  <w:num w:numId="8">
    <w:abstractNumId w:val="4"/>
  </w:num>
  <w:num w:numId="9">
    <w:abstractNumId w:val="3"/>
  </w:num>
  <w:num w:numId="10">
    <w:abstractNumId w:val="27"/>
  </w:num>
  <w:num w:numId="11">
    <w:abstractNumId w:val="22"/>
  </w:num>
  <w:num w:numId="12">
    <w:abstractNumId w:val="30"/>
  </w:num>
  <w:num w:numId="13">
    <w:abstractNumId w:val="32"/>
  </w:num>
  <w:num w:numId="14">
    <w:abstractNumId w:val="0"/>
  </w:num>
  <w:num w:numId="15">
    <w:abstractNumId w:val="29"/>
  </w:num>
  <w:num w:numId="16">
    <w:abstractNumId w:val="24"/>
  </w:num>
  <w:num w:numId="17">
    <w:abstractNumId w:val="12"/>
  </w:num>
  <w:num w:numId="18">
    <w:abstractNumId w:val="7"/>
  </w:num>
  <w:num w:numId="19">
    <w:abstractNumId w:val="19"/>
  </w:num>
  <w:num w:numId="20">
    <w:abstractNumId w:val="16"/>
  </w:num>
  <w:num w:numId="21">
    <w:abstractNumId w:val="26"/>
  </w:num>
  <w:num w:numId="22">
    <w:abstractNumId w:val="21"/>
  </w:num>
  <w:num w:numId="23">
    <w:abstractNumId w:val="5"/>
  </w:num>
  <w:num w:numId="24">
    <w:abstractNumId w:val="6"/>
  </w:num>
  <w:num w:numId="25">
    <w:abstractNumId w:val="15"/>
  </w:num>
  <w:num w:numId="26">
    <w:abstractNumId w:val="28"/>
  </w:num>
  <w:num w:numId="27">
    <w:abstractNumId w:val="11"/>
  </w:num>
  <w:num w:numId="28">
    <w:abstractNumId w:val="2"/>
  </w:num>
  <w:num w:numId="29">
    <w:abstractNumId w:val="8"/>
  </w:num>
  <w:num w:numId="30">
    <w:abstractNumId w:val="14"/>
  </w:num>
  <w:num w:numId="31">
    <w:abstractNumId w:val="17"/>
  </w:num>
  <w:num w:numId="32">
    <w:abstractNumId w:val="10"/>
  </w:num>
  <w:num w:numId="33">
    <w:abstractNumId w:val="33"/>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B99"/>
    <w:rsid w:val="00005D69"/>
    <w:rsid w:val="000064B4"/>
    <w:rsid w:val="000F433D"/>
    <w:rsid w:val="000F4C97"/>
    <w:rsid w:val="00122D39"/>
    <w:rsid w:val="001251B0"/>
    <w:rsid w:val="001267DD"/>
    <w:rsid w:val="00134938"/>
    <w:rsid w:val="00136D0C"/>
    <w:rsid w:val="00191DF4"/>
    <w:rsid w:val="001A7028"/>
    <w:rsid w:val="001B274B"/>
    <w:rsid w:val="00205BEE"/>
    <w:rsid w:val="00212A90"/>
    <w:rsid w:val="002152C9"/>
    <w:rsid w:val="002245A2"/>
    <w:rsid w:val="00231354"/>
    <w:rsid w:val="0024486E"/>
    <w:rsid w:val="00280CA0"/>
    <w:rsid w:val="002867FF"/>
    <w:rsid w:val="00291CC3"/>
    <w:rsid w:val="002D4DFF"/>
    <w:rsid w:val="00333979"/>
    <w:rsid w:val="003375E7"/>
    <w:rsid w:val="0035341A"/>
    <w:rsid w:val="003C272A"/>
    <w:rsid w:val="003E63F8"/>
    <w:rsid w:val="003E6889"/>
    <w:rsid w:val="0044715D"/>
    <w:rsid w:val="00480B07"/>
    <w:rsid w:val="004B2E54"/>
    <w:rsid w:val="004B3EAA"/>
    <w:rsid w:val="004B4635"/>
    <w:rsid w:val="004B6AB3"/>
    <w:rsid w:val="004D154C"/>
    <w:rsid w:val="004D5857"/>
    <w:rsid w:val="004E3559"/>
    <w:rsid w:val="004F35CC"/>
    <w:rsid w:val="004F4CBD"/>
    <w:rsid w:val="004F5EE4"/>
    <w:rsid w:val="00537095"/>
    <w:rsid w:val="00544810"/>
    <w:rsid w:val="00554692"/>
    <w:rsid w:val="005728ED"/>
    <w:rsid w:val="005A1F9F"/>
    <w:rsid w:val="005C6026"/>
    <w:rsid w:val="0060776D"/>
    <w:rsid w:val="0060796C"/>
    <w:rsid w:val="0064491E"/>
    <w:rsid w:val="00661E74"/>
    <w:rsid w:val="00665CA3"/>
    <w:rsid w:val="00697136"/>
    <w:rsid w:val="006D44A8"/>
    <w:rsid w:val="006E7843"/>
    <w:rsid w:val="00702E3B"/>
    <w:rsid w:val="007054C6"/>
    <w:rsid w:val="00712947"/>
    <w:rsid w:val="00784B28"/>
    <w:rsid w:val="0079684C"/>
    <w:rsid w:val="007B003C"/>
    <w:rsid w:val="007C5183"/>
    <w:rsid w:val="007C6EF2"/>
    <w:rsid w:val="007E4DC5"/>
    <w:rsid w:val="00804D08"/>
    <w:rsid w:val="00807BFF"/>
    <w:rsid w:val="00826D37"/>
    <w:rsid w:val="00833540"/>
    <w:rsid w:val="008464EE"/>
    <w:rsid w:val="00867273"/>
    <w:rsid w:val="00876F3E"/>
    <w:rsid w:val="008A7E8E"/>
    <w:rsid w:val="008E5C49"/>
    <w:rsid w:val="008F619B"/>
    <w:rsid w:val="0090761F"/>
    <w:rsid w:val="009135C6"/>
    <w:rsid w:val="00967F8F"/>
    <w:rsid w:val="00991539"/>
    <w:rsid w:val="009C24CE"/>
    <w:rsid w:val="009C5795"/>
    <w:rsid w:val="009D21DC"/>
    <w:rsid w:val="009F4540"/>
    <w:rsid w:val="00A101B6"/>
    <w:rsid w:val="00A1700D"/>
    <w:rsid w:val="00A4350A"/>
    <w:rsid w:val="00A515BE"/>
    <w:rsid w:val="00A543EF"/>
    <w:rsid w:val="00A73DA8"/>
    <w:rsid w:val="00A8236D"/>
    <w:rsid w:val="00A85198"/>
    <w:rsid w:val="00AB741E"/>
    <w:rsid w:val="00B37B90"/>
    <w:rsid w:val="00B60FED"/>
    <w:rsid w:val="00BD4610"/>
    <w:rsid w:val="00C132A6"/>
    <w:rsid w:val="00C40CC2"/>
    <w:rsid w:val="00C62690"/>
    <w:rsid w:val="00C65AA2"/>
    <w:rsid w:val="00C67FAD"/>
    <w:rsid w:val="00C72CB1"/>
    <w:rsid w:val="00CB23E2"/>
    <w:rsid w:val="00CC045C"/>
    <w:rsid w:val="00CC6B7E"/>
    <w:rsid w:val="00CD7F0C"/>
    <w:rsid w:val="00CE294E"/>
    <w:rsid w:val="00CF4D0A"/>
    <w:rsid w:val="00CF5A48"/>
    <w:rsid w:val="00CF5E62"/>
    <w:rsid w:val="00D000A3"/>
    <w:rsid w:val="00D02F93"/>
    <w:rsid w:val="00D40860"/>
    <w:rsid w:val="00D70AE9"/>
    <w:rsid w:val="00D7307C"/>
    <w:rsid w:val="00D863A4"/>
    <w:rsid w:val="00DA0E2F"/>
    <w:rsid w:val="00DB2416"/>
    <w:rsid w:val="00DC31A8"/>
    <w:rsid w:val="00E34FA4"/>
    <w:rsid w:val="00E44B99"/>
    <w:rsid w:val="00E50186"/>
    <w:rsid w:val="00E64D49"/>
    <w:rsid w:val="00E979B9"/>
    <w:rsid w:val="00EC306F"/>
    <w:rsid w:val="00EC39B1"/>
    <w:rsid w:val="00EC4488"/>
    <w:rsid w:val="00EE03D9"/>
    <w:rsid w:val="00EE39F9"/>
    <w:rsid w:val="00F104CF"/>
    <w:rsid w:val="00F6227D"/>
    <w:rsid w:val="00FA0381"/>
    <w:rsid w:val="00FE7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EBED4"/>
  <w15:chartTrackingRefBased/>
  <w15:docId w15:val="{ED3A08BA-4345-42F4-8CD5-4B2A03EB8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F4D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4F5E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27D"/>
  </w:style>
  <w:style w:type="paragraph" w:styleId="Footer">
    <w:name w:val="footer"/>
    <w:basedOn w:val="Normal"/>
    <w:link w:val="FooterChar"/>
    <w:uiPriority w:val="99"/>
    <w:unhideWhenUsed/>
    <w:rsid w:val="00F62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27D"/>
  </w:style>
  <w:style w:type="table" w:styleId="TableGrid">
    <w:name w:val="Table Grid"/>
    <w:basedOn w:val="TableNormal"/>
    <w:uiPriority w:val="39"/>
    <w:rsid w:val="00913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4FA4"/>
    <w:pPr>
      <w:ind w:left="720"/>
      <w:contextualSpacing/>
    </w:pPr>
  </w:style>
  <w:style w:type="character" w:customStyle="1" w:styleId="Heading1Char">
    <w:name w:val="Heading 1 Char"/>
    <w:basedOn w:val="DefaultParagraphFont"/>
    <w:link w:val="Heading1"/>
    <w:uiPriority w:val="9"/>
    <w:rsid w:val="00CF4D0A"/>
    <w:rPr>
      <w:rFonts w:ascii="Times New Roman" w:eastAsia="Times New Roman" w:hAnsi="Times New Roman" w:cs="Times New Roman"/>
      <w:b/>
      <w:bCs/>
      <w:kern w:val="36"/>
      <w:sz w:val="48"/>
      <w:szCs w:val="48"/>
      <w:lang w:eastAsia="en-GB"/>
    </w:rPr>
  </w:style>
  <w:style w:type="paragraph" w:customStyle="1" w:styleId="lede">
    <w:name w:val="lede"/>
    <w:basedOn w:val="Normal"/>
    <w:rsid w:val="00CF4D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4F5EE4"/>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8E5C49"/>
    <w:pPr>
      <w:spacing w:after="0" w:line="240" w:lineRule="auto"/>
    </w:pPr>
  </w:style>
  <w:style w:type="paragraph" w:styleId="NormalWeb">
    <w:name w:val="Normal (Web)"/>
    <w:basedOn w:val="Normal"/>
    <w:uiPriority w:val="99"/>
    <w:unhideWhenUsed/>
    <w:rsid w:val="008E5C4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01303">
      <w:bodyDiv w:val="1"/>
      <w:marLeft w:val="0"/>
      <w:marRight w:val="0"/>
      <w:marTop w:val="0"/>
      <w:marBottom w:val="0"/>
      <w:divBdr>
        <w:top w:val="none" w:sz="0" w:space="0" w:color="auto"/>
        <w:left w:val="none" w:sz="0" w:space="0" w:color="auto"/>
        <w:bottom w:val="none" w:sz="0" w:space="0" w:color="auto"/>
        <w:right w:val="none" w:sz="0" w:space="0" w:color="auto"/>
      </w:divBdr>
      <w:divsChild>
        <w:div w:id="1466311636">
          <w:marLeft w:val="0"/>
          <w:marRight w:val="0"/>
          <w:marTop w:val="0"/>
          <w:marBottom w:val="480"/>
          <w:divBdr>
            <w:top w:val="none" w:sz="0" w:space="0" w:color="auto"/>
            <w:left w:val="none" w:sz="0" w:space="0" w:color="auto"/>
            <w:bottom w:val="none" w:sz="0" w:space="0" w:color="auto"/>
            <w:right w:val="none" w:sz="0" w:space="0" w:color="auto"/>
          </w:divBdr>
        </w:div>
      </w:divsChild>
    </w:div>
    <w:div w:id="54663980">
      <w:bodyDiv w:val="1"/>
      <w:marLeft w:val="0"/>
      <w:marRight w:val="0"/>
      <w:marTop w:val="0"/>
      <w:marBottom w:val="0"/>
      <w:divBdr>
        <w:top w:val="none" w:sz="0" w:space="0" w:color="auto"/>
        <w:left w:val="none" w:sz="0" w:space="0" w:color="auto"/>
        <w:bottom w:val="none" w:sz="0" w:space="0" w:color="auto"/>
        <w:right w:val="none" w:sz="0" w:space="0" w:color="auto"/>
      </w:divBdr>
    </w:div>
    <w:div w:id="97723366">
      <w:bodyDiv w:val="1"/>
      <w:marLeft w:val="0"/>
      <w:marRight w:val="0"/>
      <w:marTop w:val="0"/>
      <w:marBottom w:val="0"/>
      <w:divBdr>
        <w:top w:val="none" w:sz="0" w:space="0" w:color="auto"/>
        <w:left w:val="none" w:sz="0" w:space="0" w:color="auto"/>
        <w:bottom w:val="none" w:sz="0" w:space="0" w:color="auto"/>
        <w:right w:val="none" w:sz="0" w:space="0" w:color="auto"/>
      </w:divBdr>
    </w:div>
    <w:div w:id="253366059">
      <w:bodyDiv w:val="1"/>
      <w:marLeft w:val="0"/>
      <w:marRight w:val="0"/>
      <w:marTop w:val="0"/>
      <w:marBottom w:val="0"/>
      <w:divBdr>
        <w:top w:val="none" w:sz="0" w:space="0" w:color="auto"/>
        <w:left w:val="none" w:sz="0" w:space="0" w:color="auto"/>
        <w:bottom w:val="none" w:sz="0" w:space="0" w:color="auto"/>
        <w:right w:val="none" w:sz="0" w:space="0" w:color="auto"/>
      </w:divBdr>
    </w:div>
    <w:div w:id="260845915">
      <w:bodyDiv w:val="1"/>
      <w:marLeft w:val="0"/>
      <w:marRight w:val="0"/>
      <w:marTop w:val="0"/>
      <w:marBottom w:val="0"/>
      <w:divBdr>
        <w:top w:val="none" w:sz="0" w:space="0" w:color="auto"/>
        <w:left w:val="none" w:sz="0" w:space="0" w:color="auto"/>
        <w:bottom w:val="none" w:sz="0" w:space="0" w:color="auto"/>
        <w:right w:val="none" w:sz="0" w:space="0" w:color="auto"/>
      </w:divBdr>
    </w:div>
    <w:div w:id="306983536">
      <w:bodyDiv w:val="1"/>
      <w:marLeft w:val="0"/>
      <w:marRight w:val="0"/>
      <w:marTop w:val="0"/>
      <w:marBottom w:val="0"/>
      <w:divBdr>
        <w:top w:val="none" w:sz="0" w:space="0" w:color="auto"/>
        <w:left w:val="none" w:sz="0" w:space="0" w:color="auto"/>
        <w:bottom w:val="none" w:sz="0" w:space="0" w:color="auto"/>
        <w:right w:val="none" w:sz="0" w:space="0" w:color="auto"/>
      </w:divBdr>
    </w:div>
    <w:div w:id="469707804">
      <w:bodyDiv w:val="1"/>
      <w:marLeft w:val="0"/>
      <w:marRight w:val="0"/>
      <w:marTop w:val="0"/>
      <w:marBottom w:val="0"/>
      <w:divBdr>
        <w:top w:val="none" w:sz="0" w:space="0" w:color="auto"/>
        <w:left w:val="none" w:sz="0" w:space="0" w:color="auto"/>
        <w:bottom w:val="none" w:sz="0" w:space="0" w:color="auto"/>
        <w:right w:val="none" w:sz="0" w:space="0" w:color="auto"/>
      </w:divBdr>
    </w:div>
    <w:div w:id="590427378">
      <w:bodyDiv w:val="1"/>
      <w:marLeft w:val="0"/>
      <w:marRight w:val="0"/>
      <w:marTop w:val="0"/>
      <w:marBottom w:val="0"/>
      <w:divBdr>
        <w:top w:val="none" w:sz="0" w:space="0" w:color="auto"/>
        <w:left w:val="none" w:sz="0" w:space="0" w:color="auto"/>
        <w:bottom w:val="none" w:sz="0" w:space="0" w:color="auto"/>
        <w:right w:val="none" w:sz="0" w:space="0" w:color="auto"/>
      </w:divBdr>
    </w:div>
    <w:div w:id="642345930">
      <w:bodyDiv w:val="1"/>
      <w:marLeft w:val="0"/>
      <w:marRight w:val="0"/>
      <w:marTop w:val="0"/>
      <w:marBottom w:val="0"/>
      <w:divBdr>
        <w:top w:val="none" w:sz="0" w:space="0" w:color="auto"/>
        <w:left w:val="none" w:sz="0" w:space="0" w:color="auto"/>
        <w:bottom w:val="none" w:sz="0" w:space="0" w:color="auto"/>
        <w:right w:val="none" w:sz="0" w:space="0" w:color="auto"/>
      </w:divBdr>
    </w:div>
    <w:div w:id="675113681">
      <w:bodyDiv w:val="1"/>
      <w:marLeft w:val="0"/>
      <w:marRight w:val="0"/>
      <w:marTop w:val="0"/>
      <w:marBottom w:val="0"/>
      <w:divBdr>
        <w:top w:val="none" w:sz="0" w:space="0" w:color="auto"/>
        <w:left w:val="none" w:sz="0" w:space="0" w:color="auto"/>
        <w:bottom w:val="none" w:sz="0" w:space="0" w:color="auto"/>
        <w:right w:val="none" w:sz="0" w:space="0" w:color="auto"/>
      </w:divBdr>
    </w:div>
    <w:div w:id="994726067">
      <w:bodyDiv w:val="1"/>
      <w:marLeft w:val="0"/>
      <w:marRight w:val="0"/>
      <w:marTop w:val="0"/>
      <w:marBottom w:val="0"/>
      <w:divBdr>
        <w:top w:val="none" w:sz="0" w:space="0" w:color="auto"/>
        <w:left w:val="none" w:sz="0" w:space="0" w:color="auto"/>
        <w:bottom w:val="none" w:sz="0" w:space="0" w:color="auto"/>
        <w:right w:val="none" w:sz="0" w:space="0" w:color="auto"/>
      </w:divBdr>
    </w:div>
    <w:div w:id="1095395040">
      <w:bodyDiv w:val="1"/>
      <w:marLeft w:val="0"/>
      <w:marRight w:val="0"/>
      <w:marTop w:val="0"/>
      <w:marBottom w:val="0"/>
      <w:divBdr>
        <w:top w:val="none" w:sz="0" w:space="0" w:color="auto"/>
        <w:left w:val="none" w:sz="0" w:space="0" w:color="auto"/>
        <w:bottom w:val="none" w:sz="0" w:space="0" w:color="auto"/>
        <w:right w:val="none" w:sz="0" w:space="0" w:color="auto"/>
      </w:divBdr>
    </w:div>
    <w:div w:id="1123184002">
      <w:bodyDiv w:val="1"/>
      <w:marLeft w:val="0"/>
      <w:marRight w:val="0"/>
      <w:marTop w:val="0"/>
      <w:marBottom w:val="0"/>
      <w:divBdr>
        <w:top w:val="none" w:sz="0" w:space="0" w:color="auto"/>
        <w:left w:val="none" w:sz="0" w:space="0" w:color="auto"/>
        <w:bottom w:val="none" w:sz="0" w:space="0" w:color="auto"/>
        <w:right w:val="none" w:sz="0" w:space="0" w:color="auto"/>
      </w:divBdr>
    </w:div>
    <w:div w:id="1442722283">
      <w:bodyDiv w:val="1"/>
      <w:marLeft w:val="0"/>
      <w:marRight w:val="0"/>
      <w:marTop w:val="0"/>
      <w:marBottom w:val="0"/>
      <w:divBdr>
        <w:top w:val="none" w:sz="0" w:space="0" w:color="auto"/>
        <w:left w:val="none" w:sz="0" w:space="0" w:color="auto"/>
        <w:bottom w:val="none" w:sz="0" w:space="0" w:color="auto"/>
        <w:right w:val="none" w:sz="0" w:space="0" w:color="auto"/>
      </w:divBdr>
    </w:div>
    <w:div w:id="1479959283">
      <w:bodyDiv w:val="1"/>
      <w:marLeft w:val="0"/>
      <w:marRight w:val="0"/>
      <w:marTop w:val="0"/>
      <w:marBottom w:val="0"/>
      <w:divBdr>
        <w:top w:val="none" w:sz="0" w:space="0" w:color="auto"/>
        <w:left w:val="none" w:sz="0" w:space="0" w:color="auto"/>
        <w:bottom w:val="none" w:sz="0" w:space="0" w:color="auto"/>
        <w:right w:val="none" w:sz="0" w:space="0" w:color="auto"/>
      </w:divBdr>
    </w:div>
    <w:div w:id="1758210797">
      <w:bodyDiv w:val="1"/>
      <w:marLeft w:val="0"/>
      <w:marRight w:val="0"/>
      <w:marTop w:val="0"/>
      <w:marBottom w:val="0"/>
      <w:divBdr>
        <w:top w:val="none" w:sz="0" w:space="0" w:color="auto"/>
        <w:left w:val="none" w:sz="0" w:space="0" w:color="auto"/>
        <w:bottom w:val="none" w:sz="0" w:space="0" w:color="auto"/>
        <w:right w:val="none" w:sz="0" w:space="0" w:color="auto"/>
      </w:divBdr>
    </w:div>
    <w:div w:id="1821574031">
      <w:bodyDiv w:val="1"/>
      <w:marLeft w:val="0"/>
      <w:marRight w:val="0"/>
      <w:marTop w:val="0"/>
      <w:marBottom w:val="0"/>
      <w:divBdr>
        <w:top w:val="none" w:sz="0" w:space="0" w:color="auto"/>
        <w:left w:val="none" w:sz="0" w:space="0" w:color="auto"/>
        <w:bottom w:val="none" w:sz="0" w:space="0" w:color="auto"/>
        <w:right w:val="none" w:sz="0" w:space="0" w:color="auto"/>
      </w:divBdr>
    </w:div>
    <w:div w:id="1965884140">
      <w:bodyDiv w:val="1"/>
      <w:marLeft w:val="0"/>
      <w:marRight w:val="0"/>
      <w:marTop w:val="0"/>
      <w:marBottom w:val="0"/>
      <w:divBdr>
        <w:top w:val="none" w:sz="0" w:space="0" w:color="auto"/>
        <w:left w:val="none" w:sz="0" w:space="0" w:color="auto"/>
        <w:bottom w:val="none" w:sz="0" w:space="0" w:color="auto"/>
        <w:right w:val="none" w:sz="0" w:space="0" w:color="auto"/>
      </w:divBdr>
    </w:div>
    <w:div w:id="213740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pinterest.com/pin/farmer-duck-by-martin-waddell--20055160817539724/"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interest.com/pin/817473769837091590/"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1D323-D440-4828-ACEF-EE0C25B8A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1413</Words>
  <Characters>8056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James Montgomery Academy Trust</Company>
  <LinksUpToDate>false</LinksUpToDate>
  <CharactersWithSpaces>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Cooper</dc:creator>
  <cp:keywords/>
  <dc:description/>
  <cp:lastModifiedBy>Clare Baldi</cp:lastModifiedBy>
  <cp:revision>2</cp:revision>
  <dcterms:created xsi:type="dcterms:W3CDTF">2025-09-12T21:34:00Z</dcterms:created>
  <dcterms:modified xsi:type="dcterms:W3CDTF">2025-09-12T21:34:00Z</dcterms:modified>
</cp:coreProperties>
</file>