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1EFB1" w14:textId="7CAC7130" w:rsidR="00557CBD" w:rsidRPr="00557CBD" w:rsidRDefault="001C0CE9" w:rsidP="00557CB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FEEB5A9" wp14:editId="08C3D5B2">
            <wp:simplePos x="0" y="0"/>
            <wp:positionH relativeFrom="column">
              <wp:posOffset>7100776</wp:posOffset>
            </wp:positionH>
            <wp:positionV relativeFrom="paragraph">
              <wp:posOffset>-757881</wp:posOffset>
            </wp:positionV>
            <wp:extent cx="2380615" cy="2380615"/>
            <wp:effectExtent l="0" t="0" r="635" b="635"/>
            <wp:wrapNone/>
            <wp:docPr id="1" name="Picture 1" descr="St Josephs Catholic School Rawmarsh | Pinders Schoolw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Josephs Catholic School Rawmarsh | Pinders Schoolwea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BD" w:rsidRPr="00557C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Wrap-Around Care Provision – </w:t>
      </w:r>
      <w:r w:rsidR="00557C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Risk assessment</w:t>
      </w:r>
    </w:p>
    <w:p w14:paraId="01652F3F" w14:textId="43C0BF78" w:rsidR="00557CBD" w:rsidRPr="00557CBD" w:rsidRDefault="00557CBD" w:rsidP="00557C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Setting: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St Joseph’s Catholic Primary School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Activities: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Indoor &amp; outdoor sports, arts &amp; crafts, light meal/snack provision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Date of Assessment: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02.03.2026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Assessor: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Mrs C Williams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Review Date: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September 2026</w:t>
      </w:r>
    </w:p>
    <w:p w14:paraId="21D2447A" w14:textId="77777777" w:rsidR="00557CBD" w:rsidRPr="00557CBD" w:rsidRDefault="00557CB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2311155E">
          <v:rect id="_x0000_i1025" style="width:0;height:1.5pt" o:hralign="center" o:hrstd="t" o:hr="t" fillcolor="#a0a0a0" stroked="f"/>
        </w:pict>
      </w:r>
    </w:p>
    <w:p w14:paraId="1A99C5D4" w14:textId="4DF4FFED" w:rsidR="00557CBD" w:rsidRPr="00557CBD" w:rsidRDefault="00557CBD" w:rsidP="00557CB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Supervision &amp; Safeguarding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57CBD" w14:paraId="3731C1EF" w14:textId="77777777" w:rsidTr="00557CBD">
        <w:tc>
          <w:tcPr>
            <w:tcW w:w="2789" w:type="dxa"/>
          </w:tcPr>
          <w:p w14:paraId="3E6348BB" w14:textId="27B8B5DF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Hazard</w:t>
            </w:r>
          </w:p>
        </w:tc>
        <w:tc>
          <w:tcPr>
            <w:tcW w:w="2789" w:type="dxa"/>
          </w:tcPr>
          <w:p w14:paraId="01E9F352" w14:textId="062F0DC2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2790" w:type="dxa"/>
          </w:tcPr>
          <w:p w14:paraId="07284BE9" w14:textId="17A5894B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Who at Risk</w:t>
            </w:r>
          </w:p>
        </w:tc>
        <w:tc>
          <w:tcPr>
            <w:tcW w:w="2790" w:type="dxa"/>
          </w:tcPr>
          <w:p w14:paraId="2FF4E930" w14:textId="5D0A5ABA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Control Measures</w:t>
            </w:r>
          </w:p>
        </w:tc>
        <w:tc>
          <w:tcPr>
            <w:tcW w:w="2790" w:type="dxa"/>
          </w:tcPr>
          <w:p w14:paraId="61A2A21B" w14:textId="1B6C6FBD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Further Action</w:t>
            </w:r>
          </w:p>
        </w:tc>
      </w:tr>
      <w:tr w:rsidR="00557CBD" w14:paraId="5A6C4295" w14:textId="77777777" w:rsidTr="003E680E">
        <w:tc>
          <w:tcPr>
            <w:tcW w:w="2789" w:type="dxa"/>
          </w:tcPr>
          <w:p w14:paraId="0AE9C100" w14:textId="4D04329E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Inadequate supervision</w:t>
            </w:r>
          </w:p>
        </w:tc>
        <w:tc>
          <w:tcPr>
            <w:tcW w:w="2789" w:type="dxa"/>
          </w:tcPr>
          <w:p w14:paraId="449DC1F1" w14:textId="45691305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Injury, safeguarding concerns</w:t>
            </w:r>
          </w:p>
        </w:tc>
        <w:tc>
          <w:tcPr>
            <w:tcW w:w="2790" w:type="dxa"/>
          </w:tcPr>
          <w:p w14:paraId="73260314" w14:textId="08E0DD23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</w:tcPr>
          <w:p w14:paraId="14510FE1" w14:textId="1C00E11F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Maintain appropriate staff-to-child ratios (EYFS: 1:8 for 3–5 yrs; KS1/KS2: 1:15 recommended)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Staff DBS checked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Clear signing-in/out procedures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Designated Safeguarding Lead (DSL) on site or on call</w:t>
            </w:r>
          </w:p>
        </w:tc>
        <w:tc>
          <w:tcPr>
            <w:tcW w:w="2790" w:type="dxa"/>
            <w:vAlign w:val="center"/>
          </w:tcPr>
          <w:p w14:paraId="04DAD6BA" w14:textId="1CBA9DE1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Regular staff training updates</w:t>
            </w:r>
          </w:p>
        </w:tc>
      </w:tr>
      <w:tr w:rsidR="00557CBD" w14:paraId="62D7D49B" w14:textId="77777777" w:rsidTr="00557CBD">
        <w:tc>
          <w:tcPr>
            <w:tcW w:w="2789" w:type="dxa"/>
          </w:tcPr>
          <w:p w14:paraId="064343FF" w14:textId="19397D09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Unauthorised collection</w:t>
            </w:r>
          </w:p>
        </w:tc>
        <w:tc>
          <w:tcPr>
            <w:tcW w:w="2789" w:type="dxa"/>
          </w:tcPr>
          <w:p w14:paraId="5D943665" w14:textId="389C8BF6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 safeguarding risk</w:t>
            </w:r>
          </w:p>
        </w:tc>
        <w:tc>
          <w:tcPr>
            <w:tcW w:w="2790" w:type="dxa"/>
          </w:tcPr>
          <w:p w14:paraId="19F7B9B4" w14:textId="0E298C8B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</w:tcPr>
          <w:p w14:paraId="4F9BEF47" w14:textId="65CED63D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Password system for collection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Written parental consent for named collectors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Photo ID if unfamiliar adult</w:t>
            </w:r>
          </w:p>
        </w:tc>
        <w:tc>
          <w:tcPr>
            <w:tcW w:w="2790" w:type="dxa"/>
          </w:tcPr>
          <w:p w14:paraId="2C375C2C" w14:textId="58551547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Review collection list termly</w:t>
            </w:r>
          </w:p>
        </w:tc>
      </w:tr>
      <w:tr w:rsidR="00557CBD" w14:paraId="651038BE" w14:textId="77777777" w:rsidTr="000F1F2A">
        <w:tc>
          <w:tcPr>
            <w:tcW w:w="2789" w:type="dxa"/>
          </w:tcPr>
          <w:p w14:paraId="0D04293C" w14:textId="7629E2CF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Missing child</w:t>
            </w:r>
          </w:p>
        </w:tc>
        <w:tc>
          <w:tcPr>
            <w:tcW w:w="2789" w:type="dxa"/>
          </w:tcPr>
          <w:p w14:paraId="73AE9DFD" w14:textId="3C3A7CCF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 at risk</w:t>
            </w:r>
          </w:p>
        </w:tc>
        <w:tc>
          <w:tcPr>
            <w:tcW w:w="2790" w:type="dxa"/>
          </w:tcPr>
          <w:p w14:paraId="0CEFDFC9" w14:textId="5ECE6F35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  <w:vAlign w:val="center"/>
          </w:tcPr>
          <w:p w14:paraId="6968D2A5" w14:textId="3ACF3295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Register taken on arrival and departure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Headcounts before and after transitions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Clear missing child procedure</w:t>
            </w:r>
          </w:p>
        </w:tc>
        <w:tc>
          <w:tcPr>
            <w:tcW w:w="2790" w:type="dxa"/>
            <w:vAlign w:val="center"/>
          </w:tcPr>
          <w:p w14:paraId="7565FFB8" w14:textId="2FCE03DF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Staff refresher training annually</w:t>
            </w:r>
          </w:p>
        </w:tc>
      </w:tr>
    </w:tbl>
    <w:p w14:paraId="07F49B43" w14:textId="0D055264" w:rsidR="00557CBD" w:rsidRPr="00557CBD" w:rsidRDefault="008C0E0B" w:rsidP="00557CB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A89A17E">
          <v:rect id="_x0000_i1056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1052"/>
        <w:gridCol w:w="66"/>
        <w:gridCol w:w="81"/>
      </w:tblGrid>
      <w:tr w:rsidR="00557CBD" w:rsidRPr="00557CBD" w14:paraId="02EFF3AA" w14:textId="77777777" w:rsidTr="00557CBD">
        <w:trPr>
          <w:tblHeader/>
          <w:tblCellSpacing w:w="15" w:type="dxa"/>
        </w:trPr>
        <w:tc>
          <w:tcPr>
            <w:tcW w:w="2790" w:type="dxa"/>
            <w:vAlign w:val="center"/>
            <w:hideMark/>
          </w:tcPr>
          <w:p w14:paraId="18471C43" w14:textId="510AD5CB" w:rsidR="00557CBD" w:rsidRPr="00557CBD" w:rsidRDefault="00557CBD" w:rsidP="00557C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671" w:type="dxa"/>
            <w:vAlign w:val="center"/>
            <w:hideMark/>
          </w:tcPr>
          <w:p w14:paraId="7B14080C" w14:textId="63671F77" w:rsidR="00557CBD" w:rsidRPr="00557CBD" w:rsidRDefault="00557CBD" w:rsidP="00557C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22" w:type="dxa"/>
            <w:vAlign w:val="center"/>
            <w:hideMark/>
          </w:tcPr>
          <w:p w14:paraId="4A85A46A" w14:textId="4B04F130" w:rsidR="00557CBD" w:rsidRPr="00557CBD" w:rsidRDefault="00557CBD" w:rsidP="00557C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40155E5" w14:textId="7F077B19" w:rsidR="00557CBD" w:rsidRPr="00557CBD" w:rsidRDefault="00557CBD" w:rsidP="00557C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248EE6F" w14:textId="2744F4B4" w:rsidR="00557CBD" w:rsidRPr="00557CBD" w:rsidRDefault="00557CBD" w:rsidP="00557C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</w:tbl>
    <w:p w14:paraId="315C7229" w14:textId="72C494B4" w:rsidR="00557CBD" w:rsidRPr="00557CBD" w:rsidRDefault="00557CB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2944AC3" w14:textId="0C6D3DE3" w:rsidR="00557CBD" w:rsidRPr="00557CBD" w:rsidRDefault="00557CBD" w:rsidP="00557CB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Sports Activities (Indoor &amp; Outdoor)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57CBD" w14:paraId="585EB6DB" w14:textId="77777777" w:rsidTr="00557CBD">
        <w:tc>
          <w:tcPr>
            <w:tcW w:w="2789" w:type="dxa"/>
          </w:tcPr>
          <w:p w14:paraId="0E5F3376" w14:textId="38E82535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Hazard</w:t>
            </w:r>
          </w:p>
        </w:tc>
        <w:tc>
          <w:tcPr>
            <w:tcW w:w="2789" w:type="dxa"/>
          </w:tcPr>
          <w:p w14:paraId="7545FE8B" w14:textId="705AE21C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2790" w:type="dxa"/>
          </w:tcPr>
          <w:p w14:paraId="1943220B" w14:textId="42854368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Who at Risk</w:t>
            </w:r>
          </w:p>
        </w:tc>
        <w:tc>
          <w:tcPr>
            <w:tcW w:w="2790" w:type="dxa"/>
          </w:tcPr>
          <w:p w14:paraId="3F7DCA1A" w14:textId="06240A4E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Control Measures</w:t>
            </w:r>
          </w:p>
        </w:tc>
        <w:tc>
          <w:tcPr>
            <w:tcW w:w="2790" w:type="dxa"/>
          </w:tcPr>
          <w:p w14:paraId="57BF1392" w14:textId="419D2E7A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Further Action</w:t>
            </w:r>
          </w:p>
        </w:tc>
      </w:tr>
      <w:tr w:rsidR="00557CBD" w14:paraId="352ED278" w14:textId="77777777" w:rsidTr="00D436B8">
        <w:tc>
          <w:tcPr>
            <w:tcW w:w="2789" w:type="dxa"/>
          </w:tcPr>
          <w:p w14:paraId="4499E233" w14:textId="0826F654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Slips, trips, falls</w:t>
            </w:r>
          </w:p>
        </w:tc>
        <w:tc>
          <w:tcPr>
            <w:tcW w:w="2789" w:type="dxa"/>
          </w:tcPr>
          <w:p w14:paraId="5E8794EB" w14:textId="440008A5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Minor to serious injury</w:t>
            </w:r>
          </w:p>
        </w:tc>
        <w:tc>
          <w:tcPr>
            <w:tcW w:w="2790" w:type="dxa"/>
          </w:tcPr>
          <w:p w14:paraId="1268E5C6" w14:textId="34E2E64E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 &amp; staff</w:t>
            </w:r>
          </w:p>
        </w:tc>
        <w:tc>
          <w:tcPr>
            <w:tcW w:w="2790" w:type="dxa"/>
            <w:vAlign w:val="center"/>
          </w:tcPr>
          <w:p w14:paraId="5D438DB5" w14:textId="0F765FD3" w:rsidR="00557CBD" w:rsidRP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Pre-session equipment check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Clear floor space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Appropriate footwear required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Spillages cleaned immediately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2790" w:type="dxa"/>
            <w:vAlign w:val="center"/>
          </w:tcPr>
          <w:p w14:paraId="03A03C1D" w14:textId="53CA5679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Daily environment checklist</w:t>
            </w:r>
          </w:p>
        </w:tc>
      </w:tr>
      <w:tr w:rsidR="00557CBD" w14:paraId="7678051B" w14:textId="77777777" w:rsidTr="00557CBD">
        <w:tc>
          <w:tcPr>
            <w:tcW w:w="2789" w:type="dxa"/>
          </w:tcPr>
          <w:p w14:paraId="604D0655" w14:textId="12CE3F1E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Incorrect use of sports equipment</w:t>
            </w:r>
          </w:p>
        </w:tc>
        <w:tc>
          <w:tcPr>
            <w:tcW w:w="2789" w:type="dxa"/>
          </w:tcPr>
          <w:p w14:paraId="05F8C253" w14:textId="43D27952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Injury</w:t>
            </w:r>
          </w:p>
        </w:tc>
        <w:tc>
          <w:tcPr>
            <w:tcW w:w="2790" w:type="dxa"/>
          </w:tcPr>
          <w:p w14:paraId="33439CA8" w14:textId="2D3420CD" w:rsidR="00557CBD" w:rsidRDefault="00557CBD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</w:tcPr>
          <w:p w14:paraId="584639C2" w14:textId="77777777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 w:rsidRPr="001C0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Demonstration of safe use</w:t>
            </w:r>
            <w:r w:rsidRPr="001C0CE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Close supervision during active play</w:t>
            </w:r>
          </w:p>
          <w:p w14:paraId="43DD9CD7" w14:textId="795F4E27" w:rsidR="00557CBD" w:rsidRP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 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Age-appropriate equipment only</w:t>
            </w:r>
          </w:p>
        </w:tc>
        <w:tc>
          <w:tcPr>
            <w:tcW w:w="2790" w:type="dxa"/>
          </w:tcPr>
          <w:p w14:paraId="27D6CCB5" w14:textId="664F70F7" w:rsidR="00557CBD" w:rsidRDefault="001C0CE9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Termly equipment audit</w:t>
            </w:r>
          </w:p>
        </w:tc>
      </w:tr>
      <w:tr w:rsidR="00557CBD" w14:paraId="71C9810C" w14:textId="77777777" w:rsidTr="00557CBD">
        <w:tc>
          <w:tcPr>
            <w:tcW w:w="2789" w:type="dxa"/>
          </w:tcPr>
          <w:p w14:paraId="7568D657" w14:textId="14D03F1B" w:rsidR="00557CBD" w:rsidRDefault="001C0CE9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Outdoor play (weather conditions)</w:t>
            </w:r>
          </w:p>
        </w:tc>
        <w:tc>
          <w:tcPr>
            <w:tcW w:w="2789" w:type="dxa"/>
          </w:tcPr>
          <w:p w14:paraId="51F3B96C" w14:textId="26B33784" w:rsidR="00557CBD" w:rsidRDefault="001C0CE9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Heatstroke, hypothermia, slips</w:t>
            </w:r>
          </w:p>
        </w:tc>
        <w:tc>
          <w:tcPr>
            <w:tcW w:w="2790" w:type="dxa"/>
          </w:tcPr>
          <w:p w14:paraId="0E1D3AC8" w14:textId="2BA31207" w:rsidR="00557CBD" w:rsidRDefault="001C0CE9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</w:tcPr>
          <w:p w14:paraId="1264B645" w14:textId="1A40AF0E" w:rsidR="001C0CE9" w:rsidRPr="001C0CE9" w:rsidRDefault="001C0CE9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Weather-appropriate clothing guidance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- Sun hats &amp; sunscreen (parent provided)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No outdoor play in extreme weather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Risk assessment of playground</w:t>
            </w:r>
          </w:p>
        </w:tc>
        <w:tc>
          <w:tcPr>
            <w:tcW w:w="2790" w:type="dxa"/>
          </w:tcPr>
          <w:p w14:paraId="3CB11D9A" w14:textId="62CD8303" w:rsidR="00557CBD" w:rsidRDefault="001C0CE9" w:rsidP="00557CB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Monitor weather daily</w:t>
            </w:r>
          </w:p>
        </w:tc>
      </w:tr>
      <w:tr w:rsidR="001C0CE9" w14:paraId="1CB87230" w14:textId="77777777" w:rsidTr="00BF02F6">
        <w:tc>
          <w:tcPr>
            <w:tcW w:w="2789" w:type="dxa"/>
          </w:tcPr>
          <w:p w14:paraId="5A689CF9" w14:textId="41F7D4DF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Contact injuries during sport</w:t>
            </w:r>
          </w:p>
        </w:tc>
        <w:tc>
          <w:tcPr>
            <w:tcW w:w="2789" w:type="dxa"/>
          </w:tcPr>
          <w:p w14:paraId="7A5AE0C8" w14:textId="52A39256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Collision injuries</w:t>
            </w:r>
          </w:p>
        </w:tc>
        <w:tc>
          <w:tcPr>
            <w:tcW w:w="2790" w:type="dxa"/>
          </w:tcPr>
          <w:p w14:paraId="0B6E612E" w14:textId="656C46FE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  <w:vAlign w:val="center"/>
          </w:tcPr>
          <w:p w14:paraId="2492D364" w14:textId="580DBFF6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Clear rules explained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Structured games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First aider on site</w:t>
            </w:r>
          </w:p>
        </w:tc>
        <w:tc>
          <w:tcPr>
            <w:tcW w:w="2790" w:type="dxa"/>
          </w:tcPr>
          <w:p w14:paraId="2FC46737" w14:textId="72021FA5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Ongoing behaviour reinforcement</w:t>
            </w:r>
          </w:p>
        </w:tc>
      </w:tr>
    </w:tbl>
    <w:p w14:paraId="21210FF0" w14:textId="77777777" w:rsidR="00557CBD" w:rsidRPr="00557CBD" w:rsidRDefault="00557CBD" w:rsidP="00557CB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900"/>
      </w:tblGrid>
      <w:tr w:rsidR="007904ED" w:rsidRPr="00557CBD" w14:paraId="2AA9C4F9" w14:textId="77777777" w:rsidTr="008C0E0B">
        <w:trPr>
          <w:gridAfter w:val="1"/>
          <w:wAfter w:w="855" w:type="dxa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E04F9B3" w14:textId="05376346" w:rsidR="007904ED" w:rsidRPr="00557CBD" w:rsidRDefault="007904ED" w:rsidP="00557C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FEC2038" w14:textId="11A7E077" w:rsidR="007904ED" w:rsidRPr="00557CBD" w:rsidRDefault="007904ED" w:rsidP="00790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8C0E0B" w:rsidRPr="00557CBD" w14:paraId="0E32C338" w14:textId="77777777" w:rsidTr="008C0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65754" w14:textId="24FFE5FE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7E81074E" w14:textId="360DA1AC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5" w:type="dxa"/>
            <w:vAlign w:val="center"/>
          </w:tcPr>
          <w:p w14:paraId="37023AB7" w14:textId="18F2C7AD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8C0E0B" w:rsidRPr="00557CBD" w14:paraId="39B7EE02" w14:textId="77777777" w:rsidTr="008C0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7EF0B" w14:textId="71DEFE4A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301A5F93" w14:textId="491B9FE9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5" w:type="dxa"/>
            <w:vAlign w:val="center"/>
            <w:hideMark/>
          </w:tcPr>
          <w:p w14:paraId="7ED1576D" w14:textId="0DEF3796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8C0E0B" w:rsidRPr="00557CBD" w14:paraId="104EEE52" w14:textId="77777777" w:rsidTr="008C0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2A51B" w14:textId="48E1ADAA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1F4E99C" w14:textId="3AFD6908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5" w:type="dxa"/>
            <w:vAlign w:val="center"/>
            <w:hideMark/>
          </w:tcPr>
          <w:p w14:paraId="7BB2AF41" w14:textId="7950CBB0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8C0E0B" w:rsidRPr="00557CBD" w14:paraId="2309BD23" w14:textId="77777777" w:rsidTr="008C0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987F2" w14:textId="42D0090B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18125AE" w14:textId="319C422D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5" w:type="dxa"/>
            <w:vAlign w:val="center"/>
            <w:hideMark/>
          </w:tcPr>
          <w:p w14:paraId="628F6B16" w14:textId="2D95C326" w:rsidR="008C0E0B" w:rsidRPr="00557CBD" w:rsidRDefault="008C0E0B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47A9B4AB" w14:textId="77777777" w:rsidR="00557CBD" w:rsidRPr="00557CBD" w:rsidRDefault="00557CB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F7A9875">
          <v:rect id="_x0000_i1027" style="width:0;height:1.5pt" o:hralign="center" o:hrstd="t" o:hr="t" fillcolor="#a0a0a0" stroked="f"/>
        </w:pict>
      </w:r>
    </w:p>
    <w:p w14:paraId="5484CC80" w14:textId="7AA89488" w:rsidR="00557CBD" w:rsidRPr="001C0CE9" w:rsidRDefault="00557CBD" w:rsidP="001C0CE9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1C0CE9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Arts &amp; Crafts Activities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734"/>
        <w:gridCol w:w="2699"/>
        <w:gridCol w:w="2715"/>
        <w:gridCol w:w="2726"/>
        <w:gridCol w:w="2714"/>
      </w:tblGrid>
      <w:tr w:rsidR="001C0CE9" w14:paraId="40DA584C" w14:textId="77777777" w:rsidTr="001C0CE9">
        <w:tc>
          <w:tcPr>
            <w:tcW w:w="2734" w:type="dxa"/>
          </w:tcPr>
          <w:p w14:paraId="4330470E" w14:textId="2DD500AD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Hazard</w:t>
            </w:r>
          </w:p>
        </w:tc>
        <w:tc>
          <w:tcPr>
            <w:tcW w:w="2699" w:type="dxa"/>
          </w:tcPr>
          <w:p w14:paraId="2E22A9D8" w14:textId="6565CA3D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2715" w:type="dxa"/>
          </w:tcPr>
          <w:p w14:paraId="02DAA16F" w14:textId="2CC0AD0A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Who at Risk</w:t>
            </w:r>
          </w:p>
        </w:tc>
        <w:tc>
          <w:tcPr>
            <w:tcW w:w="2726" w:type="dxa"/>
          </w:tcPr>
          <w:p w14:paraId="186FCA43" w14:textId="0BBA5E34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Control Measures</w:t>
            </w:r>
          </w:p>
        </w:tc>
        <w:tc>
          <w:tcPr>
            <w:tcW w:w="2714" w:type="dxa"/>
          </w:tcPr>
          <w:p w14:paraId="13AF22E5" w14:textId="045A0107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Further Action</w:t>
            </w:r>
          </w:p>
        </w:tc>
      </w:tr>
      <w:tr w:rsidR="001C0CE9" w14:paraId="030469E5" w14:textId="77777777" w:rsidTr="001C0CE9">
        <w:tc>
          <w:tcPr>
            <w:tcW w:w="2734" w:type="dxa"/>
          </w:tcPr>
          <w:p w14:paraId="137A42CA" w14:textId="7647C263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Use of scissors/tools</w:t>
            </w:r>
          </w:p>
        </w:tc>
        <w:tc>
          <w:tcPr>
            <w:tcW w:w="2699" w:type="dxa"/>
          </w:tcPr>
          <w:p w14:paraId="5460F76E" w14:textId="6E5AD506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Cuts</w:t>
            </w:r>
          </w:p>
        </w:tc>
        <w:tc>
          <w:tcPr>
            <w:tcW w:w="2715" w:type="dxa"/>
          </w:tcPr>
          <w:p w14:paraId="27010BB5" w14:textId="519C10EB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26" w:type="dxa"/>
          </w:tcPr>
          <w:p w14:paraId="6E2AE2F0" w14:textId="1EFC9511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Child-safe scissors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Supervised use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Age-appropriate materials</w:t>
            </w:r>
          </w:p>
        </w:tc>
        <w:tc>
          <w:tcPr>
            <w:tcW w:w="2714" w:type="dxa"/>
            <w:vAlign w:val="center"/>
          </w:tcPr>
          <w:p w14:paraId="7E50F643" w14:textId="4FAA1D5A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Replace damaged equipment</w:t>
            </w:r>
          </w:p>
        </w:tc>
      </w:tr>
      <w:tr w:rsidR="001C0CE9" w14:paraId="6155F589" w14:textId="77777777" w:rsidTr="001C0CE9">
        <w:tc>
          <w:tcPr>
            <w:tcW w:w="2734" w:type="dxa"/>
          </w:tcPr>
          <w:p w14:paraId="5B5F2BEA" w14:textId="3AE2BED2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Allergic reaction to materials</w:t>
            </w:r>
          </w:p>
        </w:tc>
        <w:tc>
          <w:tcPr>
            <w:tcW w:w="2699" w:type="dxa"/>
          </w:tcPr>
          <w:p w14:paraId="6D2492EA" w14:textId="1C544FFD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Skin irritation</w:t>
            </w:r>
          </w:p>
        </w:tc>
        <w:tc>
          <w:tcPr>
            <w:tcW w:w="2715" w:type="dxa"/>
          </w:tcPr>
          <w:p w14:paraId="2F2502DC" w14:textId="51B4CE1C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26" w:type="dxa"/>
          </w:tcPr>
          <w:p w14:paraId="39EB8278" w14:textId="5015D256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Check allergy records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Use non-toxic, washable materials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Avoid known allergens</w:t>
            </w:r>
          </w:p>
        </w:tc>
        <w:tc>
          <w:tcPr>
            <w:tcW w:w="2714" w:type="dxa"/>
          </w:tcPr>
          <w:p w14:paraId="1AF9198D" w14:textId="71EF8F8A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Update allergy list termly</w:t>
            </w:r>
          </w:p>
        </w:tc>
      </w:tr>
      <w:tr w:rsidR="001C0CE9" w14:paraId="7FE5E320" w14:textId="77777777" w:rsidTr="007B6386">
        <w:tc>
          <w:tcPr>
            <w:tcW w:w="2734" w:type="dxa"/>
          </w:tcPr>
          <w:p w14:paraId="39B97544" w14:textId="32E72026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Small craft items</w:t>
            </w:r>
          </w:p>
        </w:tc>
        <w:tc>
          <w:tcPr>
            <w:tcW w:w="2699" w:type="dxa"/>
          </w:tcPr>
          <w:p w14:paraId="1AD48C25" w14:textId="4DD0EF6E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Choking hazard</w:t>
            </w:r>
          </w:p>
        </w:tc>
        <w:tc>
          <w:tcPr>
            <w:tcW w:w="2715" w:type="dxa"/>
          </w:tcPr>
          <w:p w14:paraId="67112422" w14:textId="2A6BD5BE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Younger children</w:t>
            </w:r>
          </w:p>
        </w:tc>
        <w:tc>
          <w:tcPr>
            <w:tcW w:w="2726" w:type="dxa"/>
          </w:tcPr>
          <w:p w14:paraId="17A40B23" w14:textId="4E863545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No small parts for EYFS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Close supervision</w:t>
            </w:r>
          </w:p>
        </w:tc>
        <w:tc>
          <w:tcPr>
            <w:tcW w:w="2714" w:type="dxa"/>
            <w:vAlign w:val="center"/>
          </w:tcPr>
          <w:p w14:paraId="0B4C0EF1" w14:textId="6AB5CBC3" w:rsidR="001C0CE9" w:rsidRDefault="001C0CE9" w:rsidP="001C0CE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Monitor mixed-age activities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81"/>
      </w:tblGrid>
      <w:tr w:rsidR="007904ED" w:rsidRPr="00557CBD" w14:paraId="3D1C1F5A" w14:textId="77777777" w:rsidTr="007904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0B329" w14:textId="03AAFCE7" w:rsidR="007904ED" w:rsidRPr="00557CBD" w:rsidRDefault="007904E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B95F6BF" w14:textId="09279F45" w:rsidR="007904ED" w:rsidRPr="00557CBD" w:rsidRDefault="007904E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327E8D5" w14:textId="30601AC4" w:rsidR="007904ED" w:rsidRPr="00557CBD" w:rsidRDefault="007904E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904ED" w:rsidRPr="00557CBD" w14:paraId="494FC84C" w14:textId="77777777" w:rsidTr="007904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90ED7" w14:textId="1B3DBC41" w:rsidR="007904ED" w:rsidRPr="00557CBD" w:rsidRDefault="007904E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49B1896" w14:textId="39961A92" w:rsidR="007904ED" w:rsidRPr="00557CBD" w:rsidRDefault="007904E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</w:tcPr>
          <w:p w14:paraId="1D0AFB1A" w14:textId="60D656C4" w:rsidR="007904ED" w:rsidRPr="00557CBD" w:rsidRDefault="007904E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14C3D9C3" w14:textId="77777777" w:rsidR="00557CBD" w:rsidRPr="00557CBD" w:rsidRDefault="00557CB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5D37A475">
          <v:rect id="_x0000_i1028" style="width:0;height:1.5pt" o:hralign="center" o:hrstd="t" o:hr="t" fillcolor="#a0a0a0" stroked="f"/>
        </w:pict>
      </w:r>
    </w:p>
    <w:p w14:paraId="3885D2A0" w14:textId="4D77B025" w:rsidR="00557CBD" w:rsidRPr="006D385F" w:rsidRDefault="00557CBD" w:rsidP="006D385F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6D385F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Food Provision (Light Meal/Snack)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6D385F" w14:paraId="2B63C141" w14:textId="77777777" w:rsidTr="006D385F">
        <w:tc>
          <w:tcPr>
            <w:tcW w:w="2789" w:type="dxa"/>
          </w:tcPr>
          <w:p w14:paraId="42E32991" w14:textId="5609657D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Hazard</w:t>
            </w:r>
          </w:p>
        </w:tc>
        <w:tc>
          <w:tcPr>
            <w:tcW w:w="2789" w:type="dxa"/>
          </w:tcPr>
          <w:p w14:paraId="1FBE7459" w14:textId="14272ADE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2790" w:type="dxa"/>
          </w:tcPr>
          <w:p w14:paraId="68824E8D" w14:textId="51AC4BB6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Who at Risk</w:t>
            </w:r>
          </w:p>
        </w:tc>
        <w:tc>
          <w:tcPr>
            <w:tcW w:w="2790" w:type="dxa"/>
          </w:tcPr>
          <w:p w14:paraId="6A0C575A" w14:textId="768A2F62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Control Measures</w:t>
            </w:r>
          </w:p>
        </w:tc>
        <w:tc>
          <w:tcPr>
            <w:tcW w:w="2790" w:type="dxa"/>
          </w:tcPr>
          <w:p w14:paraId="7680199E" w14:textId="47974731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Further Action</w:t>
            </w:r>
          </w:p>
        </w:tc>
      </w:tr>
      <w:tr w:rsidR="006D385F" w14:paraId="57EA332C" w14:textId="77777777" w:rsidTr="008A7EEF">
        <w:tc>
          <w:tcPr>
            <w:tcW w:w="2789" w:type="dxa"/>
          </w:tcPr>
          <w:p w14:paraId="2CF9A205" w14:textId="1533E98A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Food allergies</w:t>
            </w:r>
          </w:p>
        </w:tc>
        <w:tc>
          <w:tcPr>
            <w:tcW w:w="2789" w:type="dxa"/>
            <w:vAlign w:val="center"/>
          </w:tcPr>
          <w:p w14:paraId="7FC977A0" w14:textId="074458C4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Anaphylaxis</w:t>
            </w:r>
          </w:p>
        </w:tc>
        <w:tc>
          <w:tcPr>
            <w:tcW w:w="2790" w:type="dxa"/>
          </w:tcPr>
          <w:p w14:paraId="6EFF1ED9" w14:textId="026B626D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</w:tcPr>
          <w:p w14:paraId="4C4F500F" w14:textId="3AC80996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Up-to-date allergy register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Clear food labelling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No nut policy (if applicable)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Staff trained in allergy awareness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EpiPen accessible</w:t>
            </w:r>
          </w:p>
        </w:tc>
        <w:tc>
          <w:tcPr>
            <w:tcW w:w="2790" w:type="dxa"/>
            <w:vAlign w:val="center"/>
          </w:tcPr>
          <w:p w14:paraId="19BF3894" w14:textId="6753969E" w:rsidR="006D385F" w:rsidRDefault="006D385F" w:rsidP="006D385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Annual allergy training</w:t>
            </w:r>
          </w:p>
        </w:tc>
      </w:tr>
      <w:tr w:rsidR="008C0E0B" w14:paraId="43DA32CA" w14:textId="77777777" w:rsidTr="0041171E">
        <w:tc>
          <w:tcPr>
            <w:tcW w:w="2789" w:type="dxa"/>
          </w:tcPr>
          <w:p w14:paraId="4EB9FBAC" w14:textId="534EFDFE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Food hygiene</w:t>
            </w:r>
          </w:p>
        </w:tc>
        <w:tc>
          <w:tcPr>
            <w:tcW w:w="2789" w:type="dxa"/>
          </w:tcPr>
          <w:p w14:paraId="4FF8C369" w14:textId="099D30CD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Food poisoning</w:t>
            </w:r>
          </w:p>
        </w:tc>
        <w:tc>
          <w:tcPr>
            <w:tcW w:w="2790" w:type="dxa"/>
          </w:tcPr>
          <w:p w14:paraId="156D6964" w14:textId="54123FB0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 &amp; staff</w:t>
            </w:r>
          </w:p>
        </w:tc>
        <w:tc>
          <w:tcPr>
            <w:tcW w:w="2790" w:type="dxa"/>
          </w:tcPr>
          <w:p w14:paraId="2170D76E" w14:textId="34B6A622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Food hygiene certificate for staff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Handwashing before food prep and eating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Food stored correctly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Clean preparation surfaces</w:t>
            </w:r>
          </w:p>
        </w:tc>
        <w:tc>
          <w:tcPr>
            <w:tcW w:w="2790" w:type="dxa"/>
            <w:vAlign w:val="center"/>
          </w:tcPr>
          <w:p w14:paraId="01054FFC" w14:textId="0FBED2B2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Daily cleaning log</w:t>
            </w:r>
          </w:p>
        </w:tc>
      </w:tr>
      <w:tr w:rsidR="008C0E0B" w14:paraId="62008C5C" w14:textId="77777777" w:rsidTr="007018BD">
        <w:tc>
          <w:tcPr>
            <w:tcW w:w="2789" w:type="dxa"/>
          </w:tcPr>
          <w:p w14:paraId="24DB4AB9" w14:textId="16A5E89F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Choking</w:t>
            </w:r>
          </w:p>
        </w:tc>
        <w:tc>
          <w:tcPr>
            <w:tcW w:w="2789" w:type="dxa"/>
          </w:tcPr>
          <w:p w14:paraId="0BCE6A43" w14:textId="59F9D7E3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Airway obstruction</w:t>
            </w:r>
          </w:p>
        </w:tc>
        <w:tc>
          <w:tcPr>
            <w:tcW w:w="2790" w:type="dxa"/>
          </w:tcPr>
          <w:p w14:paraId="08CF31A8" w14:textId="5EE73BDF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</w:tcPr>
          <w:p w14:paraId="0FB0BF0B" w14:textId="00F0CBD2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Age-appropriate food sizes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Supervised eating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Children seated while eating</w:t>
            </w:r>
          </w:p>
        </w:tc>
        <w:tc>
          <w:tcPr>
            <w:tcW w:w="2790" w:type="dxa"/>
            <w:vAlign w:val="center"/>
          </w:tcPr>
          <w:p w14:paraId="0A9DC7A4" w14:textId="4A4B35E8" w:rsidR="008C0E0B" w:rsidRDefault="008C0E0B" w:rsidP="008C0E0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First aid refresher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33"/>
        <w:gridCol w:w="33"/>
        <w:gridCol w:w="66"/>
        <w:gridCol w:w="66"/>
        <w:gridCol w:w="81"/>
      </w:tblGrid>
      <w:tr w:rsidR="006D385F" w:rsidRPr="00557CBD" w14:paraId="43DDDADE" w14:textId="77777777" w:rsidTr="006D385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D0E34A" w14:textId="11A58033" w:rsidR="006D385F" w:rsidRPr="00557CBD" w:rsidRDefault="006D385F" w:rsidP="00757D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57CBD" w:rsidRPr="00557CBD" w14:paraId="30334705" w14:textId="77777777" w:rsidTr="008C0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029F2" w14:textId="4E225865" w:rsidR="00557CBD" w:rsidRPr="00557CBD" w:rsidRDefault="00557CBD" w:rsidP="008C0E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01660B99" w14:textId="71014D27" w:rsidR="00557CBD" w:rsidRPr="00557CBD" w:rsidRDefault="00557CB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2D7A886" w14:textId="04DAF49F" w:rsidR="00557CBD" w:rsidRPr="00557CBD" w:rsidRDefault="00557CB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6690282" w14:textId="5E5BC065" w:rsidR="00557CBD" w:rsidRPr="00557CBD" w:rsidRDefault="00557CB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</w:tcPr>
          <w:p w14:paraId="659214C2" w14:textId="7D86B7E0" w:rsidR="00557CBD" w:rsidRPr="00557CBD" w:rsidRDefault="00557CB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3A385DEA" w14:textId="77777777" w:rsidR="00557CBD" w:rsidRPr="00557CBD" w:rsidRDefault="00557CB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AAD022F">
          <v:rect id="_x0000_i1059" style="width:0;height:1.5pt" o:hralign="center" o:hrstd="t" o:hr="t" fillcolor="#a0a0a0" stroked="f"/>
        </w:pict>
      </w:r>
    </w:p>
    <w:p w14:paraId="1F779E58" w14:textId="0180442B" w:rsidR="00557CBD" w:rsidRPr="000A564A" w:rsidRDefault="00557CBD" w:rsidP="000A564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0A564A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Health &amp; Medical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A564A" w14:paraId="425A8585" w14:textId="77777777" w:rsidTr="000A564A">
        <w:tc>
          <w:tcPr>
            <w:tcW w:w="2789" w:type="dxa"/>
          </w:tcPr>
          <w:p w14:paraId="157167B9" w14:textId="6DAF4088" w:rsidR="000A564A" w:rsidRDefault="000A564A" w:rsidP="000A564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lastRenderedPageBreak/>
              <w:t>Hazard</w:t>
            </w:r>
          </w:p>
        </w:tc>
        <w:tc>
          <w:tcPr>
            <w:tcW w:w="2789" w:type="dxa"/>
          </w:tcPr>
          <w:p w14:paraId="3AA4EC97" w14:textId="1FE8F933" w:rsidR="000A564A" w:rsidRDefault="000A564A" w:rsidP="000A564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2790" w:type="dxa"/>
          </w:tcPr>
          <w:p w14:paraId="6415222A" w14:textId="39560EDA" w:rsidR="000A564A" w:rsidRDefault="000A564A" w:rsidP="000A564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Who at Risk</w:t>
            </w:r>
          </w:p>
        </w:tc>
        <w:tc>
          <w:tcPr>
            <w:tcW w:w="2790" w:type="dxa"/>
          </w:tcPr>
          <w:p w14:paraId="19CC7FC6" w14:textId="52795464" w:rsidR="000A564A" w:rsidRDefault="000A564A" w:rsidP="000A564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Control Measures</w:t>
            </w:r>
          </w:p>
        </w:tc>
        <w:tc>
          <w:tcPr>
            <w:tcW w:w="2790" w:type="dxa"/>
          </w:tcPr>
          <w:p w14:paraId="554E9297" w14:textId="517FA5C6" w:rsidR="000A564A" w:rsidRDefault="000A564A" w:rsidP="000A564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Further Action</w:t>
            </w:r>
          </w:p>
        </w:tc>
      </w:tr>
      <w:tr w:rsidR="00BB2CE5" w14:paraId="331F4938" w14:textId="77777777" w:rsidTr="00075CCA">
        <w:tc>
          <w:tcPr>
            <w:tcW w:w="2789" w:type="dxa"/>
          </w:tcPr>
          <w:p w14:paraId="25C110EA" w14:textId="73DD7D12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Medical conditions (asthma, diabetes etc.)</w:t>
            </w:r>
          </w:p>
        </w:tc>
        <w:tc>
          <w:tcPr>
            <w:tcW w:w="2789" w:type="dxa"/>
          </w:tcPr>
          <w:p w14:paraId="7AB2B36D" w14:textId="50E3D0D8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Medical emergency</w:t>
            </w:r>
          </w:p>
        </w:tc>
        <w:tc>
          <w:tcPr>
            <w:tcW w:w="2790" w:type="dxa"/>
          </w:tcPr>
          <w:p w14:paraId="349A554F" w14:textId="1ADBACC3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Individual children</w:t>
            </w:r>
          </w:p>
        </w:tc>
        <w:tc>
          <w:tcPr>
            <w:tcW w:w="2790" w:type="dxa"/>
          </w:tcPr>
          <w:p w14:paraId="1FC78328" w14:textId="5D44ADE8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Care plans accessible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Medication stored safely but accessible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Trained paediatric first aider present</w:t>
            </w:r>
          </w:p>
        </w:tc>
        <w:tc>
          <w:tcPr>
            <w:tcW w:w="2790" w:type="dxa"/>
            <w:vAlign w:val="center"/>
          </w:tcPr>
          <w:p w14:paraId="43FF45A3" w14:textId="7B406D22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Review care plans termly</w:t>
            </w:r>
          </w:p>
        </w:tc>
      </w:tr>
      <w:tr w:rsidR="00BB2CE5" w14:paraId="56A76E88" w14:textId="77777777" w:rsidTr="00067112">
        <w:tc>
          <w:tcPr>
            <w:tcW w:w="2789" w:type="dxa"/>
          </w:tcPr>
          <w:p w14:paraId="5248BC5D" w14:textId="2D7409D4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Spread of infection</w:t>
            </w:r>
          </w:p>
        </w:tc>
        <w:tc>
          <w:tcPr>
            <w:tcW w:w="2789" w:type="dxa"/>
          </w:tcPr>
          <w:p w14:paraId="4B6F1F84" w14:textId="0A5FB892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Illness outbreak</w:t>
            </w:r>
          </w:p>
        </w:tc>
        <w:tc>
          <w:tcPr>
            <w:tcW w:w="2790" w:type="dxa"/>
          </w:tcPr>
          <w:p w14:paraId="0118DBBB" w14:textId="0584180A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 &amp; staff</w:t>
            </w:r>
          </w:p>
        </w:tc>
        <w:tc>
          <w:tcPr>
            <w:tcW w:w="2790" w:type="dxa"/>
            <w:vAlign w:val="center"/>
          </w:tcPr>
          <w:p w14:paraId="31B24111" w14:textId="1357284E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Handwashing routines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Cleaning of shared equipment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Follow school illness policy</w:t>
            </w:r>
          </w:p>
        </w:tc>
        <w:tc>
          <w:tcPr>
            <w:tcW w:w="2790" w:type="dxa"/>
            <w:vAlign w:val="center"/>
          </w:tcPr>
          <w:p w14:paraId="1E77027E" w14:textId="11B1F4CE" w:rsidR="00BB2CE5" w:rsidRDefault="00BB2CE5" w:rsidP="00BB2CE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Monitor absence trends</w:t>
            </w:r>
          </w:p>
        </w:tc>
      </w:tr>
    </w:tbl>
    <w:p w14:paraId="226C88B5" w14:textId="77777777" w:rsidR="00557CBD" w:rsidRPr="00557CBD" w:rsidRDefault="00557CB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A398B36">
          <v:rect id="_x0000_i1030" style="width:0;height:1.5pt" o:hralign="center" o:hrstd="t" o:hr="t" fillcolor="#a0a0a0" stroked="f"/>
        </w:pict>
      </w:r>
    </w:p>
    <w:p w14:paraId="38C549FE" w14:textId="5AE544EC" w:rsidR="00557CBD" w:rsidRPr="00B460E9" w:rsidRDefault="00557CBD" w:rsidP="00B460E9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460E9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Premises &amp;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80976" w14:paraId="27E79544" w14:textId="77777777" w:rsidTr="0041080B">
        <w:tc>
          <w:tcPr>
            <w:tcW w:w="2789" w:type="dxa"/>
          </w:tcPr>
          <w:p w14:paraId="0967B776" w14:textId="342CDE6E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Hazard</w:t>
            </w:r>
          </w:p>
        </w:tc>
        <w:tc>
          <w:tcPr>
            <w:tcW w:w="2789" w:type="dxa"/>
          </w:tcPr>
          <w:p w14:paraId="6AF5E97B" w14:textId="061AE2E6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2790" w:type="dxa"/>
          </w:tcPr>
          <w:p w14:paraId="770AF5B0" w14:textId="388FDA04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Who at Risk</w:t>
            </w:r>
          </w:p>
        </w:tc>
        <w:tc>
          <w:tcPr>
            <w:tcW w:w="2790" w:type="dxa"/>
          </w:tcPr>
          <w:p w14:paraId="7A805140" w14:textId="0DA5EFB1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Control Measures</w:t>
            </w:r>
          </w:p>
        </w:tc>
        <w:tc>
          <w:tcPr>
            <w:tcW w:w="2790" w:type="dxa"/>
            <w:vAlign w:val="center"/>
          </w:tcPr>
          <w:p w14:paraId="27BA0F3E" w14:textId="4EA75714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Further Action</w:t>
            </w:r>
          </w:p>
        </w:tc>
      </w:tr>
      <w:tr w:rsidR="00A80976" w14:paraId="08C4AC49" w14:textId="77777777" w:rsidTr="00B460E9">
        <w:tc>
          <w:tcPr>
            <w:tcW w:w="2789" w:type="dxa"/>
          </w:tcPr>
          <w:p w14:paraId="7A562013" w14:textId="5C21D0D4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Fire</w:t>
            </w:r>
          </w:p>
        </w:tc>
        <w:tc>
          <w:tcPr>
            <w:tcW w:w="2789" w:type="dxa"/>
          </w:tcPr>
          <w:p w14:paraId="551978F4" w14:textId="1895B606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Injury</w:t>
            </w:r>
          </w:p>
        </w:tc>
        <w:tc>
          <w:tcPr>
            <w:tcW w:w="2790" w:type="dxa"/>
          </w:tcPr>
          <w:p w14:paraId="4D4212D0" w14:textId="30D1B710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All</w:t>
            </w:r>
          </w:p>
        </w:tc>
        <w:tc>
          <w:tcPr>
            <w:tcW w:w="2790" w:type="dxa"/>
          </w:tcPr>
          <w:p w14:paraId="7AD89E29" w14:textId="37826807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Fire exits clear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Staff aware of evacuation procedures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Fire register taken to assembly point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Regular fire drills</w:t>
            </w:r>
          </w:p>
        </w:tc>
        <w:tc>
          <w:tcPr>
            <w:tcW w:w="2790" w:type="dxa"/>
          </w:tcPr>
          <w:p w14:paraId="63387A9C" w14:textId="0BC4AB3D" w:rsidR="00A80976" w:rsidRDefault="00A80976" w:rsidP="00A8097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Termly drill</w:t>
            </w:r>
          </w:p>
        </w:tc>
      </w:tr>
      <w:tr w:rsidR="007904ED" w14:paraId="7AE8C2CE" w14:textId="77777777" w:rsidTr="00A57940">
        <w:tc>
          <w:tcPr>
            <w:tcW w:w="2789" w:type="dxa"/>
          </w:tcPr>
          <w:p w14:paraId="7C12186D" w14:textId="0EC9E734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Unsafe equipment/furniture</w:t>
            </w:r>
          </w:p>
        </w:tc>
        <w:tc>
          <w:tcPr>
            <w:tcW w:w="2789" w:type="dxa"/>
          </w:tcPr>
          <w:p w14:paraId="5D3FF85E" w14:textId="47833692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Injury</w:t>
            </w:r>
          </w:p>
        </w:tc>
        <w:tc>
          <w:tcPr>
            <w:tcW w:w="2790" w:type="dxa"/>
          </w:tcPr>
          <w:p w14:paraId="7A282834" w14:textId="5FF14B7A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All</w:t>
            </w:r>
          </w:p>
        </w:tc>
        <w:tc>
          <w:tcPr>
            <w:tcW w:w="2790" w:type="dxa"/>
          </w:tcPr>
          <w:p w14:paraId="719B4EF8" w14:textId="296F46E3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Daily visual safety checks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Report defects immediately</w:t>
            </w:r>
          </w:p>
        </w:tc>
        <w:tc>
          <w:tcPr>
            <w:tcW w:w="2790" w:type="dxa"/>
            <w:vAlign w:val="center"/>
          </w:tcPr>
          <w:p w14:paraId="6E317880" w14:textId="6D51C00C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Maintenance log</w:t>
            </w:r>
          </w:p>
        </w:tc>
      </w:tr>
      <w:tr w:rsidR="007904ED" w14:paraId="4854C211" w14:textId="77777777" w:rsidTr="002A01E5">
        <w:tc>
          <w:tcPr>
            <w:tcW w:w="2789" w:type="dxa"/>
          </w:tcPr>
          <w:p w14:paraId="4E863FDD" w14:textId="4AD48E63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Visitors on site</w:t>
            </w:r>
          </w:p>
        </w:tc>
        <w:tc>
          <w:tcPr>
            <w:tcW w:w="2789" w:type="dxa"/>
            <w:vAlign w:val="center"/>
          </w:tcPr>
          <w:p w14:paraId="0F4CD1D6" w14:textId="108D65FE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Safeguarding risk</w:t>
            </w:r>
          </w:p>
        </w:tc>
        <w:tc>
          <w:tcPr>
            <w:tcW w:w="2790" w:type="dxa"/>
            <w:vAlign w:val="center"/>
          </w:tcPr>
          <w:p w14:paraId="111ABC56" w14:textId="6B50C3A6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</w:t>
            </w:r>
          </w:p>
        </w:tc>
        <w:tc>
          <w:tcPr>
            <w:tcW w:w="2790" w:type="dxa"/>
            <w:vAlign w:val="center"/>
          </w:tcPr>
          <w:p w14:paraId="49B7EE8E" w14:textId="3E8196C0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All visitors sign in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Visitor badges worn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No unsupervised access</w:t>
            </w:r>
          </w:p>
        </w:tc>
        <w:tc>
          <w:tcPr>
            <w:tcW w:w="2790" w:type="dxa"/>
            <w:vAlign w:val="center"/>
          </w:tcPr>
          <w:p w14:paraId="3047AA15" w14:textId="571CDA73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Staff vigilance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81"/>
      </w:tblGrid>
      <w:tr w:rsidR="00557CBD" w:rsidRPr="00557CBD" w14:paraId="4686F7F5" w14:textId="77777777" w:rsidTr="007904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116DA" w14:textId="47BD78EA" w:rsidR="00557CBD" w:rsidRPr="00557CBD" w:rsidRDefault="00557CBD" w:rsidP="007904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</w:tcPr>
          <w:p w14:paraId="6BE677DE" w14:textId="0AB42B27" w:rsidR="00557CBD" w:rsidRPr="00557CBD" w:rsidRDefault="00557CB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</w:tcPr>
          <w:p w14:paraId="03917537" w14:textId="7BDD4F47" w:rsidR="00557CBD" w:rsidRPr="00557CBD" w:rsidRDefault="00557CB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</w:tcPr>
          <w:p w14:paraId="7E4A724E" w14:textId="5EA302E1" w:rsidR="00557CBD" w:rsidRPr="00557CBD" w:rsidRDefault="00557CB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</w:tcPr>
          <w:p w14:paraId="09100470" w14:textId="339D4DC6" w:rsidR="00557CBD" w:rsidRPr="00557CBD" w:rsidRDefault="00557CBD" w:rsidP="00557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42E33F7B" w14:textId="77777777" w:rsidR="00557CBD" w:rsidRPr="00557CBD" w:rsidRDefault="00557CB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2C9E4AB2">
          <v:rect id="_x0000_i1031" style="width:0;height:1.5pt" o:hralign="center" o:hrstd="t" o:hr="t" fillcolor="#a0a0a0" stroked="f"/>
        </w:pict>
      </w:r>
    </w:p>
    <w:p w14:paraId="2307247B" w14:textId="2AAB538C" w:rsidR="00557CBD" w:rsidRPr="007904ED" w:rsidRDefault="00557CBD" w:rsidP="007904E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7904E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lastRenderedPageBreak/>
        <w:t>Behaviour Management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7904ED" w14:paraId="78FCDE6A" w14:textId="77777777" w:rsidTr="007904ED">
        <w:tc>
          <w:tcPr>
            <w:tcW w:w="2789" w:type="dxa"/>
          </w:tcPr>
          <w:p w14:paraId="0667A645" w14:textId="072A4AFC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Hazard</w:t>
            </w:r>
          </w:p>
        </w:tc>
        <w:tc>
          <w:tcPr>
            <w:tcW w:w="2789" w:type="dxa"/>
          </w:tcPr>
          <w:p w14:paraId="5162558B" w14:textId="28A111FA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2790" w:type="dxa"/>
          </w:tcPr>
          <w:p w14:paraId="4478A357" w14:textId="078E11E2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Who at Risk</w:t>
            </w:r>
          </w:p>
        </w:tc>
        <w:tc>
          <w:tcPr>
            <w:tcW w:w="2790" w:type="dxa"/>
          </w:tcPr>
          <w:p w14:paraId="631F2562" w14:textId="6E8EF81B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Control Measures</w:t>
            </w:r>
          </w:p>
        </w:tc>
        <w:tc>
          <w:tcPr>
            <w:tcW w:w="2790" w:type="dxa"/>
          </w:tcPr>
          <w:p w14:paraId="3CEA0634" w14:textId="1FE6EB48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Further Action</w:t>
            </w:r>
          </w:p>
        </w:tc>
      </w:tr>
      <w:tr w:rsidR="007904ED" w14:paraId="74C95356" w14:textId="77777777" w:rsidTr="002A0CA9">
        <w:tc>
          <w:tcPr>
            <w:tcW w:w="2789" w:type="dxa"/>
          </w:tcPr>
          <w:p w14:paraId="17ED8D6F" w14:textId="33182E7E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Challenging behaviour</w:t>
            </w:r>
          </w:p>
        </w:tc>
        <w:tc>
          <w:tcPr>
            <w:tcW w:w="2789" w:type="dxa"/>
          </w:tcPr>
          <w:p w14:paraId="0F5797CB" w14:textId="5948AEEE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Injury/distress</w:t>
            </w:r>
          </w:p>
        </w:tc>
        <w:tc>
          <w:tcPr>
            <w:tcW w:w="2790" w:type="dxa"/>
          </w:tcPr>
          <w:p w14:paraId="2E6710A0" w14:textId="47B0D01A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 &amp; staff</w:t>
            </w:r>
          </w:p>
        </w:tc>
        <w:tc>
          <w:tcPr>
            <w:tcW w:w="2790" w:type="dxa"/>
          </w:tcPr>
          <w:p w14:paraId="42F5A7B6" w14:textId="5EE20B2A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Clear behaviour policy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Consistent boundaries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De-escalation techniques</w:t>
            </w: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- Record incidents</w:t>
            </w:r>
          </w:p>
        </w:tc>
        <w:tc>
          <w:tcPr>
            <w:tcW w:w="2790" w:type="dxa"/>
            <w:vAlign w:val="center"/>
          </w:tcPr>
          <w:p w14:paraId="652FC5EF" w14:textId="6D944FA9" w:rsidR="007904ED" w:rsidRDefault="007904ED" w:rsidP="007904E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57C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Staff behaviour training</w:t>
            </w:r>
          </w:p>
        </w:tc>
      </w:tr>
    </w:tbl>
    <w:p w14:paraId="4C120CC4" w14:textId="229C63A5" w:rsidR="00557CBD" w:rsidRPr="00557CBD" w:rsidRDefault="007904E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 w:type="textWrapping" w:clear="all"/>
      </w:r>
      <w:r w:rsidR="00557CBD"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4FA44B5B">
          <v:rect id="_x0000_i1032" style="width:0;height:1.5pt" o:hralign="center" o:hrstd="t" o:hr="t" fillcolor="#a0a0a0" stroked="f"/>
        </w:pict>
      </w:r>
    </w:p>
    <w:p w14:paraId="6B80A79F" w14:textId="77777777" w:rsidR="00557CBD" w:rsidRPr="00557CBD" w:rsidRDefault="00557CBD" w:rsidP="00557CB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8. Emergency Procedures</w:t>
      </w:r>
    </w:p>
    <w:p w14:paraId="41AB7898" w14:textId="77777777" w:rsidR="00557CBD" w:rsidRPr="00557CBD" w:rsidRDefault="00557CBD" w:rsidP="00557C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First Aid: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Qualified paediatric first aider on site at all times</w:t>
      </w:r>
    </w:p>
    <w:p w14:paraId="6A3E468B" w14:textId="77777777" w:rsidR="00557CBD" w:rsidRPr="00557CBD" w:rsidRDefault="00557CBD" w:rsidP="00557C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Accident Reporting: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incidents recorded and parents informed</w:t>
      </w:r>
    </w:p>
    <w:p w14:paraId="72252ED7" w14:textId="77777777" w:rsidR="00557CBD" w:rsidRPr="00557CBD" w:rsidRDefault="00557CBD" w:rsidP="00557C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Emergency Contacts: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Up-to-date contact details accessible</w:t>
      </w:r>
    </w:p>
    <w:p w14:paraId="1782E0F9" w14:textId="77777777" w:rsidR="00557CBD" w:rsidRPr="00557CBD" w:rsidRDefault="00557CBD" w:rsidP="00557C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Emergency Services Access: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Clear access routes maintained</w:t>
      </w:r>
    </w:p>
    <w:p w14:paraId="12FD7578" w14:textId="77777777" w:rsidR="00557CBD" w:rsidRPr="00557CBD" w:rsidRDefault="00557CBD" w:rsidP="00557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CEBC0D7">
          <v:rect id="_x0000_i1033" style="width:0;height:1.5pt" o:hralign="center" o:hrstd="t" o:hr="t" fillcolor="#a0a0a0" stroked="f"/>
        </w:pict>
      </w:r>
    </w:p>
    <w:p w14:paraId="212722D4" w14:textId="77777777" w:rsidR="007904ED" w:rsidRDefault="00557CBD" w:rsidP="007904E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557C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Overall Risk Level:</w:t>
      </w:r>
    </w:p>
    <w:p w14:paraId="583D40F1" w14:textId="1F1C70FB" w:rsidR="00557CBD" w:rsidRPr="00557CBD" w:rsidRDefault="00557CBD" w:rsidP="007904E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 control measures in place, risks are assessed as </w:t>
      </w:r>
      <w:r w:rsidRPr="00557CB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Low to Medium</w:t>
      </w:r>
      <w:r w:rsidRPr="00557C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manageable within normal primary school operational procedures.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57CBD" w14:paraId="68188804" w14:textId="77777777" w:rsidTr="00557CBD">
        <w:tc>
          <w:tcPr>
            <w:tcW w:w="4649" w:type="dxa"/>
          </w:tcPr>
          <w:p w14:paraId="3C0D0AF3" w14:textId="63B52A4A" w:rsidR="00557CBD" w:rsidRDefault="00557CBD">
            <w:r>
              <w:t>Assessed by: C. Williams</w:t>
            </w:r>
          </w:p>
        </w:tc>
        <w:tc>
          <w:tcPr>
            <w:tcW w:w="4649" w:type="dxa"/>
          </w:tcPr>
          <w:p w14:paraId="5B69DE2C" w14:textId="0B98D646" w:rsidR="00557CBD" w:rsidRDefault="00557CBD">
            <w:r>
              <w:t>Signed:</w:t>
            </w:r>
            <w:r w:rsidR="008A3525">
              <w:t xml:space="preserve"> </w:t>
            </w:r>
            <w:r w:rsidR="005B1562" w:rsidRPr="00432601">
              <w:rPr>
                <w:rFonts w:eastAsia="Times New Roman" w:cstheme="minorHAnsi"/>
                <w:noProof/>
                <w:lang w:eastAsia="en-GB"/>
              </w:rPr>
              <w:drawing>
                <wp:inline distT="0" distB="0" distL="0" distR="0" wp14:anchorId="0160F461" wp14:editId="7F8BE282">
                  <wp:extent cx="1333500" cy="338805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835" cy="34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09791005" w14:textId="39428378" w:rsidR="00557CBD" w:rsidRDefault="00557CBD">
            <w:r>
              <w:t>Date:</w:t>
            </w:r>
            <w:r w:rsidR="008A3525">
              <w:t xml:space="preserve"> 02.03.2026</w:t>
            </w:r>
          </w:p>
          <w:p w14:paraId="2D43D8EE" w14:textId="77777777" w:rsidR="00557CBD" w:rsidRDefault="00557CBD"/>
          <w:p w14:paraId="077D2C48" w14:textId="04683848" w:rsidR="00557CBD" w:rsidRDefault="00557CBD"/>
        </w:tc>
      </w:tr>
    </w:tbl>
    <w:p w14:paraId="7D9C2B6C" w14:textId="77777777" w:rsidR="00AB1F89" w:rsidRDefault="00AB1F89"/>
    <w:sectPr w:rsidR="00AB1F89" w:rsidSect="00557C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679"/>
    <w:multiLevelType w:val="multilevel"/>
    <w:tmpl w:val="6B78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0A0351"/>
    <w:multiLevelType w:val="hybridMultilevel"/>
    <w:tmpl w:val="41F6D2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010323"/>
    <w:multiLevelType w:val="hybridMultilevel"/>
    <w:tmpl w:val="0380A336"/>
    <w:lvl w:ilvl="0" w:tplc="00A4F5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CBD"/>
    <w:rsid w:val="000A564A"/>
    <w:rsid w:val="001C0CE9"/>
    <w:rsid w:val="00557CBD"/>
    <w:rsid w:val="00580F7A"/>
    <w:rsid w:val="005B1562"/>
    <w:rsid w:val="006D385F"/>
    <w:rsid w:val="007904ED"/>
    <w:rsid w:val="008A3525"/>
    <w:rsid w:val="008C0E0B"/>
    <w:rsid w:val="00A80976"/>
    <w:rsid w:val="00AB1F89"/>
    <w:rsid w:val="00B460E9"/>
    <w:rsid w:val="00BB2CE5"/>
    <w:rsid w:val="00BE30B7"/>
    <w:rsid w:val="00BF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E706F"/>
  <w15:chartTrackingRefBased/>
  <w15:docId w15:val="{BC7DDB9B-3AC0-4FEB-A316-916FD1202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CBD"/>
    <w:pPr>
      <w:ind w:left="720"/>
      <w:contextualSpacing/>
    </w:pPr>
  </w:style>
  <w:style w:type="table" w:styleId="TableGrid">
    <w:name w:val="Table Grid"/>
    <w:basedOn w:val="TableNormal"/>
    <w:uiPriority w:val="39"/>
    <w:rsid w:val="0055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4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96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1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7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2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Baldi</dc:creator>
  <cp:keywords/>
  <dc:description/>
  <cp:lastModifiedBy>Clare Baldi</cp:lastModifiedBy>
  <cp:revision>15</cp:revision>
  <dcterms:created xsi:type="dcterms:W3CDTF">2026-02-28T16:15:00Z</dcterms:created>
  <dcterms:modified xsi:type="dcterms:W3CDTF">2026-02-28T16:57:00Z</dcterms:modified>
</cp:coreProperties>
</file>